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FC" w:rsidRDefault="00262AFC" w:rsidP="00EF5D1D">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262AFC" w:rsidRDefault="00262AFC" w:rsidP="00EF5D1D">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262AFC" w:rsidRDefault="00262AFC" w:rsidP="00EF5D1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262AFC" w:rsidRDefault="00262AFC" w:rsidP="00EF5D1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661BD6" w:rsidRDefault="00F36776" w:rsidP="00796B01">
      <w:pPr>
        <w:jc w:val="center"/>
        <w:rPr>
          <w:rFonts w:ascii="Times New Roman" w:hAnsi="Times New Roman" w:cs="Times New Roman"/>
          <w:sz w:val="24"/>
          <w:szCs w:val="24"/>
        </w:rPr>
      </w:pPr>
      <w:r w:rsidRPr="00542C74">
        <w:rPr>
          <w:rFonts w:ascii="Times New Roman" w:hAnsi="Times New Roman" w:cs="Times New Roman"/>
          <w:sz w:val="24"/>
          <w:szCs w:val="24"/>
        </w:rPr>
        <w:t>East Chicago Lead Contamination</w:t>
      </w:r>
    </w:p>
    <w:p w:rsidR="008B32BC" w:rsidRPr="008B32BC" w:rsidRDefault="008B32BC" w:rsidP="00796B01">
      <w:pPr>
        <w:jc w:val="center"/>
        <w:rPr>
          <w:rFonts w:ascii="Times New Roman" w:hAnsi="Times New Roman" w:cs="Times New Roman"/>
          <w:b/>
          <w:sz w:val="24"/>
          <w:szCs w:val="24"/>
        </w:rPr>
      </w:pPr>
      <w:r w:rsidRPr="008B32BC">
        <w:rPr>
          <w:rFonts w:ascii="Times New Roman" w:hAnsi="Times New Roman" w:cs="Times New Roman"/>
          <w:b/>
          <w:sz w:val="24"/>
          <w:szCs w:val="24"/>
        </w:rPr>
        <w:t>Introduction</w:t>
      </w:r>
    </w:p>
    <w:p w:rsidR="00262AFC" w:rsidRDefault="00F36776" w:rsidP="008B32BC">
      <w:pPr>
        <w:spacing w:line="480" w:lineRule="auto"/>
        <w:rPr>
          <w:rFonts w:ascii="Times New Roman" w:hAnsi="Times New Roman" w:cs="Times New Roman"/>
          <w:sz w:val="24"/>
          <w:szCs w:val="24"/>
        </w:rPr>
      </w:pPr>
      <w:r>
        <w:rPr>
          <w:rFonts w:ascii="Times New Roman" w:hAnsi="Times New Roman" w:cs="Times New Roman"/>
          <w:sz w:val="24"/>
          <w:szCs w:val="24"/>
        </w:rPr>
        <w:tab/>
        <w:t>U</w:t>
      </w:r>
      <w:r w:rsidR="00A559C1">
        <w:rPr>
          <w:rFonts w:ascii="Times New Roman" w:hAnsi="Times New Roman" w:cs="Times New Roman"/>
          <w:sz w:val="24"/>
          <w:szCs w:val="24"/>
        </w:rPr>
        <w:t>SS</w:t>
      </w:r>
      <w:r>
        <w:rPr>
          <w:rFonts w:ascii="Times New Roman" w:hAnsi="Times New Roman" w:cs="Times New Roman"/>
          <w:sz w:val="24"/>
          <w:szCs w:val="24"/>
        </w:rPr>
        <w:t xml:space="preserve"> lead superfund site is si</w:t>
      </w:r>
      <w:r w:rsidR="003361EF">
        <w:rPr>
          <w:rFonts w:ascii="Times New Roman" w:hAnsi="Times New Roman" w:cs="Times New Roman"/>
          <w:sz w:val="24"/>
          <w:szCs w:val="24"/>
        </w:rPr>
        <w:t>tuated in East Chicago, Indiana</w:t>
      </w:r>
      <w:r>
        <w:rPr>
          <w:rFonts w:ascii="Times New Roman" w:hAnsi="Times New Roman" w:cs="Times New Roman"/>
          <w:sz w:val="24"/>
          <w:szCs w:val="24"/>
        </w:rPr>
        <w:t xml:space="preserve">. </w:t>
      </w:r>
      <w:r w:rsidR="003361EF">
        <w:rPr>
          <w:rFonts w:ascii="Times New Roman" w:hAnsi="Times New Roman" w:cs="Times New Roman"/>
          <w:sz w:val="24"/>
          <w:szCs w:val="24"/>
        </w:rPr>
        <w:t>This</w:t>
      </w:r>
      <w:r>
        <w:rPr>
          <w:rFonts w:ascii="Times New Roman" w:hAnsi="Times New Roman" w:cs="Times New Roman"/>
          <w:sz w:val="24"/>
          <w:szCs w:val="24"/>
        </w:rPr>
        <w:t xml:space="preserve"> organization comprises the initial </w:t>
      </w:r>
      <w:r w:rsidR="00A559C1">
        <w:rPr>
          <w:rFonts w:ascii="Times New Roman" w:hAnsi="Times New Roman" w:cs="Times New Roman"/>
          <w:sz w:val="24"/>
          <w:szCs w:val="24"/>
        </w:rPr>
        <w:t>USS</w:t>
      </w:r>
      <w:r>
        <w:rPr>
          <w:rFonts w:ascii="Times New Roman" w:hAnsi="Times New Roman" w:cs="Times New Roman"/>
          <w:sz w:val="24"/>
          <w:szCs w:val="24"/>
        </w:rPr>
        <w:t xml:space="preserve"> lead facility operated among close municipal residential and commercial areas. The primary controversial agents of contamination are lead and arsenic compounds. Previously, the company was named among the worst contaminated sites on the national </w:t>
      </w:r>
      <w:r w:rsidR="00A559C1">
        <w:rPr>
          <w:rFonts w:ascii="Times New Roman" w:hAnsi="Times New Roman" w:cs="Times New Roman"/>
          <w:sz w:val="24"/>
          <w:szCs w:val="24"/>
        </w:rPr>
        <w:t>priorities’</w:t>
      </w:r>
      <w:r>
        <w:rPr>
          <w:rFonts w:ascii="Times New Roman" w:hAnsi="Times New Roman" w:cs="Times New Roman"/>
          <w:sz w:val="24"/>
          <w:szCs w:val="24"/>
        </w:rPr>
        <w:t xml:space="preserve"> numerations. The superfund site is further broken into small operational units. </w:t>
      </w:r>
      <w:r w:rsidR="00A559C1">
        <w:rPr>
          <w:rFonts w:ascii="Times New Roman" w:hAnsi="Times New Roman" w:cs="Times New Roman"/>
          <w:sz w:val="24"/>
          <w:szCs w:val="24"/>
        </w:rPr>
        <w:t xml:space="preserve">Operational unit -1 covers the public housing problem and residential properties, whereas active unit-2 associates with soil status at the previous USS facility and beneath </w:t>
      </w:r>
      <w:r w:rsidR="005F19E8">
        <w:rPr>
          <w:rFonts w:ascii="Times New Roman" w:hAnsi="Times New Roman" w:cs="Times New Roman"/>
          <w:sz w:val="24"/>
          <w:szCs w:val="24"/>
        </w:rPr>
        <w:t xml:space="preserve">the </w:t>
      </w:r>
      <w:r w:rsidR="00A559C1">
        <w:rPr>
          <w:rFonts w:ascii="Times New Roman" w:hAnsi="Times New Roman" w:cs="Times New Roman"/>
          <w:sz w:val="24"/>
          <w:szCs w:val="24"/>
        </w:rPr>
        <w:t>water under the neighboring residential areas and the facility</w:t>
      </w:r>
      <w:r w:rsidR="00262AFC">
        <w:rPr>
          <w:rFonts w:ascii="Times New Roman" w:hAnsi="Times New Roman" w:cs="Times New Roman"/>
          <w:sz w:val="24"/>
          <w:szCs w:val="24"/>
        </w:rPr>
        <w:t xml:space="preserve"> (</w:t>
      </w:r>
      <w:r w:rsidR="008B32BC">
        <w:rPr>
          <w:rFonts w:ascii="Times New Roman" w:eastAsia="Times New Roman" w:hAnsi="Times New Roman" w:cs="Times New Roman"/>
          <w:sz w:val="24"/>
          <w:szCs w:val="24"/>
        </w:rPr>
        <w:t>Indiana Environmental R</w:t>
      </w:r>
      <w:r w:rsidR="008B32BC" w:rsidRPr="00262AFC">
        <w:rPr>
          <w:rFonts w:ascii="Times New Roman" w:eastAsia="Times New Roman" w:hAnsi="Times New Roman" w:cs="Times New Roman"/>
          <w:sz w:val="24"/>
          <w:szCs w:val="24"/>
        </w:rPr>
        <w:t>eporter</w:t>
      </w:r>
      <w:r w:rsidR="00262AFC">
        <w:rPr>
          <w:rFonts w:ascii="Times New Roman" w:hAnsi="Times New Roman" w:cs="Times New Roman"/>
          <w:sz w:val="24"/>
          <w:szCs w:val="24"/>
        </w:rPr>
        <w:t>)</w:t>
      </w:r>
      <w:r w:rsidR="00A559C1">
        <w:rPr>
          <w:rFonts w:ascii="Times New Roman" w:hAnsi="Times New Roman" w:cs="Times New Roman"/>
          <w:sz w:val="24"/>
          <w:szCs w:val="24"/>
        </w:rPr>
        <w:t xml:space="preserve">. </w:t>
      </w:r>
      <w:r w:rsidR="00752945">
        <w:rPr>
          <w:rFonts w:ascii="Times New Roman" w:hAnsi="Times New Roman" w:cs="Times New Roman"/>
          <w:sz w:val="24"/>
          <w:szCs w:val="24"/>
        </w:rPr>
        <w:t xml:space="preserve">The report concluded that the HUD’s department failed to analyze the threat exposing the families to irreversible neurological damage and </w:t>
      </w:r>
      <w:r w:rsidR="008B32BC">
        <w:rPr>
          <w:rFonts w:ascii="Times New Roman" w:hAnsi="Times New Roman" w:cs="Times New Roman"/>
          <w:sz w:val="24"/>
          <w:szCs w:val="24"/>
        </w:rPr>
        <w:t>intoxications</w:t>
      </w:r>
      <w:r w:rsidR="00752945">
        <w:rPr>
          <w:rFonts w:ascii="Times New Roman" w:hAnsi="Times New Roman" w:cs="Times New Roman"/>
          <w:sz w:val="24"/>
          <w:szCs w:val="24"/>
        </w:rPr>
        <w:t xml:space="preserve"> of heart, kidney, </w:t>
      </w:r>
      <w:r w:rsidR="0089014C">
        <w:rPr>
          <w:rFonts w:ascii="Times New Roman" w:hAnsi="Times New Roman" w:cs="Times New Roman"/>
          <w:sz w:val="24"/>
          <w:szCs w:val="24"/>
        </w:rPr>
        <w:t xml:space="preserve">and reproductive organs. The authorities neglected to promptly address the danger in advance, which could </w:t>
      </w:r>
      <w:r w:rsidR="008B32BC">
        <w:rPr>
          <w:rFonts w:ascii="Times New Roman" w:hAnsi="Times New Roman" w:cs="Times New Roman"/>
          <w:sz w:val="24"/>
          <w:szCs w:val="24"/>
        </w:rPr>
        <w:t xml:space="preserve">have </w:t>
      </w:r>
      <w:r w:rsidR="0089014C">
        <w:rPr>
          <w:rFonts w:ascii="Times New Roman" w:hAnsi="Times New Roman" w:cs="Times New Roman"/>
          <w:sz w:val="24"/>
          <w:szCs w:val="24"/>
        </w:rPr>
        <w:t>quickly help</w:t>
      </w:r>
      <w:r w:rsidR="008B32BC">
        <w:rPr>
          <w:rFonts w:ascii="Times New Roman" w:hAnsi="Times New Roman" w:cs="Times New Roman"/>
          <w:sz w:val="24"/>
          <w:szCs w:val="24"/>
        </w:rPr>
        <w:t>ed</w:t>
      </w:r>
      <w:r w:rsidR="0089014C">
        <w:rPr>
          <w:rFonts w:ascii="Times New Roman" w:hAnsi="Times New Roman" w:cs="Times New Roman"/>
          <w:sz w:val="24"/>
          <w:szCs w:val="24"/>
        </w:rPr>
        <w:t xml:space="preserve"> manage the</w:t>
      </w:r>
      <w:r w:rsidR="008B32BC">
        <w:rPr>
          <w:rFonts w:ascii="Times New Roman" w:hAnsi="Times New Roman" w:cs="Times New Roman"/>
          <w:sz w:val="24"/>
          <w:szCs w:val="24"/>
        </w:rPr>
        <w:t xml:space="preserve"> condition's control measures. Notably, i</w:t>
      </w:r>
      <w:r w:rsidR="0089014C">
        <w:rPr>
          <w:rFonts w:ascii="Times New Roman" w:hAnsi="Times New Roman" w:cs="Times New Roman"/>
          <w:sz w:val="24"/>
          <w:szCs w:val="24"/>
        </w:rPr>
        <w:t xml:space="preserve">t could have prevented children and adult women from the adverse effects associated with the lead compound. The compound spilled out for a long time, over a decade, despite signs of lead exposure. In the act of national environment, the department went forth in licensing other companies in the absence of examination of environmental impact. </w:t>
      </w:r>
      <w:r w:rsidR="008B32BC">
        <w:rPr>
          <w:rFonts w:ascii="Times New Roman" w:hAnsi="Times New Roman" w:cs="Times New Roman"/>
          <w:sz w:val="24"/>
          <w:szCs w:val="24"/>
        </w:rPr>
        <w:t>Consequently, this step</w:t>
      </w:r>
      <w:r w:rsidR="0089014C">
        <w:rPr>
          <w:rFonts w:ascii="Times New Roman" w:hAnsi="Times New Roman" w:cs="Times New Roman"/>
          <w:sz w:val="24"/>
          <w:szCs w:val="24"/>
        </w:rPr>
        <w:t xml:space="preserve"> would have diagnosed lead contamination. On the </w:t>
      </w:r>
      <w:r w:rsidR="00F64A55">
        <w:rPr>
          <w:rFonts w:ascii="Times New Roman" w:hAnsi="Times New Roman" w:cs="Times New Roman"/>
          <w:sz w:val="24"/>
          <w:szCs w:val="24"/>
        </w:rPr>
        <w:lastRenderedPageBreak/>
        <w:t>other hand</w:t>
      </w:r>
      <w:r w:rsidR="0089014C">
        <w:rPr>
          <w:rFonts w:ascii="Times New Roman" w:hAnsi="Times New Roman" w:cs="Times New Roman"/>
          <w:sz w:val="24"/>
          <w:szCs w:val="24"/>
        </w:rPr>
        <w:t xml:space="preserve">, the department reported cases of contamination decades after the </w:t>
      </w:r>
      <w:r>
        <w:rPr>
          <w:rFonts w:ascii="Times New Roman" w:hAnsi="Times New Roman" w:cs="Times New Roman"/>
          <w:sz w:val="24"/>
          <w:szCs w:val="24"/>
        </w:rPr>
        <w:t xml:space="preserve">early signs of contamination were viewed by other agencies. </w:t>
      </w:r>
    </w:p>
    <w:p w:rsidR="00542C74" w:rsidRPr="008B32BC" w:rsidRDefault="0097743B" w:rsidP="00262AFC">
      <w:pPr>
        <w:tabs>
          <w:tab w:val="left" w:pos="3750"/>
          <w:tab w:val="center" w:pos="4680"/>
        </w:tabs>
        <w:spacing w:line="480" w:lineRule="auto"/>
        <w:jc w:val="center"/>
        <w:rPr>
          <w:rFonts w:ascii="Times New Roman" w:hAnsi="Times New Roman" w:cs="Times New Roman"/>
          <w:b/>
          <w:sz w:val="24"/>
          <w:szCs w:val="24"/>
        </w:rPr>
      </w:pPr>
      <w:r w:rsidRPr="008B32BC">
        <w:rPr>
          <w:rFonts w:ascii="Times New Roman" w:hAnsi="Times New Roman" w:cs="Times New Roman"/>
          <w:b/>
          <w:sz w:val="24"/>
          <w:szCs w:val="24"/>
        </w:rPr>
        <w:t>Background</w:t>
      </w:r>
    </w:p>
    <w:p w:rsidR="00965CCB" w:rsidRDefault="00F36776" w:rsidP="00965CCB">
      <w:pPr>
        <w:spacing w:line="480" w:lineRule="auto"/>
        <w:ind w:firstLine="720"/>
        <w:rPr>
          <w:rFonts w:ascii="Times New Roman" w:hAnsi="Times New Roman" w:cs="Times New Roman"/>
          <w:sz w:val="24"/>
          <w:szCs w:val="24"/>
        </w:rPr>
      </w:pPr>
      <w:r>
        <w:rPr>
          <w:rFonts w:ascii="Times New Roman" w:hAnsi="Times New Roman" w:cs="Times New Roman"/>
          <w:sz w:val="24"/>
          <w:szCs w:val="24"/>
        </w:rPr>
        <w:t>Recent studies have implied that housing policy impacts public health, and where such a plan is addressed, it needs to be practical</w:t>
      </w:r>
      <w:r w:rsidR="008B32BC">
        <w:rPr>
          <w:rFonts w:ascii="Times New Roman" w:hAnsi="Times New Roman" w:cs="Times New Roman"/>
          <w:sz w:val="24"/>
          <w:szCs w:val="24"/>
        </w:rPr>
        <w:t>ly</w:t>
      </w:r>
      <w:r>
        <w:rPr>
          <w:rFonts w:ascii="Times New Roman" w:hAnsi="Times New Roman" w:cs="Times New Roman"/>
          <w:sz w:val="24"/>
          <w:szCs w:val="24"/>
        </w:rPr>
        <w:t xml:space="preserve"> inclusive of a housing program. Key stati</w:t>
      </w:r>
      <w:r w:rsidR="008B32BC">
        <w:rPr>
          <w:rFonts w:ascii="Times New Roman" w:hAnsi="Times New Roman" w:cs="Times New Roman"/>
          <w:sz w:val="24"/>
          <w:szCs w:val="24"/>
        </w:rPr>
        <w:t>sti</w:t>
      </w:r>
      <w:r>
        <w:rPr>
          <w:rFonts w:ascii="Times New Roman" w:hAnsi="Times New Roman" w:cs="Times New Roman"/>
          <w:sz w:val="24"/>
          <w:szCs w:val="24"/>
        </w:rPr>
        <w:t xml:space="preserve">cs outcomes show that the long-term effects of housing-related medical hazards </w:t>
      </w:r>
      <w:r w:rsidR="008B32BC">
        <w:rPr>
          <w:rFonts w:ascii="Times New Roman" w:hAnsi="Times New Roman" w:cs="Times New Roman"/>
          <w:sz w:val="24"/>
          <w:szCs w:val="24"/>
        </w:rPr>
        <w:t xml:space="preserve">have skyrocketed. Conversely, </w:t>
      </w:r>
      <w:r>
        <w:rPr>
          <w:rFonts w:ascii="Times New Roman" w:hAnsi="Times New Roman" w:cs="Times New Roman"/>
          <w:sz w:val="24"/>
          <w:szCs w:val="24"/>
        </w:rPr>
        <w:t xml:space="preserve">CDC's recent data shows that about 0.5 million </w:t>
      </w:r>
      <w:r w:rsidR="008B32BC">
        <w:rPr>
          <w:rFonts w:ascii="Times New Roman" w:hAnsi="Times New Roman" w:cs="Times New Roman"/>
          <w:sz w:val="24"/>
          <w:szCs w:val="24"/>
        </w:rPr>
        <w:t xml:space="preserve">children </w:t>
      </w:r>
      <w:r>
        <w:rPr>
          <w:rFonts w:ascii="Times New Roman" w:hAnsi="Times New Roman" w:cs="Times New Roman"/>
          <w:sz w:val="24"/>
          <w:szCs w:val="24"/>
        </w:rPr>
        <w:t xml:space="preserve">aged 1-6 in the </w:t>
      </w:r>
      <w:r w:rsidR="00262AFC">
        <w:rPr>
          <w:rFonts w:ascii="Times New Roman" w:hAnsi="Times New Roman" w:cs="Times New Roman"/>
          <w:sz w:val="24"/>
          <w:szCs w:val="24"/>
        </w:rPr>
        <w:t>United States</w:t>
      </w:r>
      <w:r>
        <w:rPr>
          <w:rFonts w:ascii="Times New Roman" w:hAnsi="Times New Roman" w:cs="Times New Roman"/>
          <w:sz w:val="24"/>
          <w:szCs w:val="24"/>
        </w:rPr>
        <w:t xml:space="preserve"> have high lead levels in their blood</w:t>
      </w:r>
      <w:r w:rsidR="00262AFC">
        <w:rPr>
          <w:rFonts w:ascii="Times New Roman" w:hAnsi="Times New Roman" w:cs="Times New Roman"/>
          <w:sz w:val="24"/>
          <w:szCs w:val="24"/>
        </w:rPr>
        <w:t xml:space="preserve"> (</w:t>
      </w:r>
      <w:r w:rsidR="00262AFC" w:rsidRPr="003361EF">
        <w:rPr>
          <w:rFonts w:ascii="Times New Roman" w:hAnsi="Times New Roman" w:cs="Times New Roman"/>
          <w:sz w:val="24"/>
          <w:szCs w:val="24"/>
        </w:rPr>
        <w:t>Chicago Tribune</w:t>
      </w:r>
      <w:r w:rsidR="00262AFC">
        <w:rPr>
          <w:rFonts w:ascii="Times New Roman" w:hAnsi="Times New Roman" w:cs="Times New Roman"/>
          <w:sz w:val="24"/>
          <w:szCs w:val="24"/>
        </w:rPr>
        <w:t>)</w:t>
      </w:r>
      <w:r>
        <w:rPr>
          <w:rFonts w:ascii="Times New Roman" w:hAnsi="Times New Roman" w:cs="Times New Roman"/>
          <w:sz w:val="24"/>
          <w:szCs w:val="24"/>
        </w:rPr>
        <w:t>. Exposure to lead at such an early stage of life is associat</w:t>
      </w:r>
      <w:r w:rsidR="008B32BC">
        <w:rPr>
          <w:rFonts w:ascii="Times New Roman" w:hAnsi="Times New Roman" w:cs="Times New Roman"/>
          <w:sz w:val="24"/>
          <w:szCs w:val="24"/>
        </w:rPr>
        <w:t>ed with numerous complications. These</w:t>
      </w:r>
      <w:r w:rsidR="00F02D18">
        <w:rPr>
          <w:rFonts w:ascii="Times New Roman" w:hAnsi="Times New Roman" w:cs="Times New Roman"/>
          <w:sz w:val="24"/>
          <w:szCs w:val="24"/>
        </w:rPr>
        <w:t xml:space="preserve"> conditions</w:t>
      </w:r>
      <w:r>
        <w:rPr>
          <w:rFonts w:ascii="Times New Roman" w:hAnsi="Times New Roman" w:cs="Times New Roman"/>
          <w:sz w:val="24"/>
          <w:szCs w:val="24"/>
        </w:rPr>
        <w:t xml:space="preserve"> vary from seizures, coma, </w:t>
      </w:r>
      <w:r w:rsidR="00F02D18">
        <w:rPr>
          <w:rFonts w:ascii="Times New Roman" w:hAnsi="Times New Roman" w:cs="Times New Roman"/>
          <w:sz w:val="24"/>
          <w:szCs w:val="24"/>
        </w:rPr>
        <w:t xml:space="preserve">behavioral disorders, </w:t>
      </w:r>
      <w:r w:rsidR="008B32BC">
        <w:rPr>
          <w:rFonts w:ascii="Times New Roman" w:hAnsi="Times New Roman" w:cs="Times New Roman"/>
          <w:sz w:val="24"/>
          <w:szCs w:val="24"/>
        </w:rPr>
        <w:t xml:space="preserve">and </w:t>
      </w:r>
      <w:r w:rsidR="00F02D18">
        <w:rPr>
          <w:rFonts w:ascii="Times New Roman" w:hAnsi="Times New Roman" w:cs="Times New Roman"/>
          <w:sz w:val="24"/>
          <w:szCs w:val="24"/>
        </w:rPr>
        <w:t xml:space="preserve">development challenges to decreased mental functionality. The problem of housing-related health hazards prevails in a diverse behavior across the most vulnerable children and vulnerable societies, which, when added together, sum up to health disparities in the </w:t>
      </w:r>
      <w:r w:rsidR="008B32BC">
        <w:rPr>
          <w:rFonts w:ascii="Times New Roman" w:hAnsi="Times New Roman" w:cs="Times New Roman"/>
          <w:sz w:val="24"/>
          <w:szCs w:val="24"/>
        </w:rPr>
        <w:t>United States</w:t>
      </w:r>
      <w:r w:rsidR="00F02D18">
        <w:rPr>
          <w:rFonts w:ascii="Times New Roman" w:hAnsi="Times New Roman" w:cs="Times New Roman"/>
          <w:sz w:val="24"/>
          <w:szCs w:val="24"/>
        </w:rPr>
        <w:t xml:space="preserve">. Children from less- privileged families have a high rate of contamination as opposed to </w:t>
      </w:r>
      <w:r w:rsidR="008B32BC">
        <w:rPr>
          <w:rFonts w:ascii="Times New Roman" w:hAnsi="Times New Roman" w:cs="Times New Roman"/>
          <w:sz w:val="24"/>
          <w:szCs w:val="24"/>
        </w:rPr>
        <w:t xml:space="preserve">those from </w:t>
      </w:r>
      <w:r w:rsidR="00F02D18">
        <w:rPr>
          <w:rFonts w:ascii="Times New Roman" w:hAnsi="Times New Roman" w:cs="Times New Roman"/>
          <w:sz w:val="24"/>
          <w:szCs w:val="24"/>
        </w:rPr>
        <w:t>high-income families.</w:t>
      </w:r>
    </w:p>
    <w:p w:rsidR="00965CCB" w:rsidRDefault="008B32BC" w:rsidP="00965CCB">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African</w:t>
      </w:r>
      <w:r w:rsidR="00F02D18">
        <w:rPr>
          <w:rFonts w:ascii="Times New Roman" w:hAnsi="Times New Roman" w:cs="Times New Roman"/>
          <w:sz w:val="24"/>
          <w:szCs w:val="24"/>
        </w:rPr>
        <w:t>-American children are more likely to contract asthma associated with a high mortality rate than white</w:t>
      </w:r>
      <w:r w:rsidR="00F10D27">
        <w:rPr>
          <w:rFonts w:ascii="Times New Roman" w:hAnsi="Times New Roman" w:cs="Times New Roman"/>
          <w:sz w:val="24"/>
          <w:szCs w:val="24"/>
        </w:rPr>
        <w:t xml:space="preserve"> </w:t>
      </w:r>
      <w:r>
        <w:rPr>
          <w:rFonts w:ascii="Times New Roman" w:hAnsi="Times New Roman" w:cs="Times New Roman"/>
          <w:sz w:val="24"/>
          <w:szCs w:val="24"/>
        </w:rPr>
        <w:t>children</w:t>
      </w:r>
      <w:r w:rsidR="00F02D18">
        <w:rPr>
          <w:rFonts w:ascii="Times New Roman" w:hAnsi="Times New Roman" w:cs="Times New Roman"/>
          <w:sz w:val="24"/>
          <w:szCs w:val="24"/>
        </w:rPr>
        <w:t>.</w:t>
      </w:r>
      <w:r w:rsidR="00F10D27">
        <w:rPr>
          <w:rFonts w:ascii="Times New Roman" w:hAnsi="Times New Roman" w:cs="Times New Roman"/>
          <w:sz w:val="24"/>
          <w:szCs w:val="24"/>
        </w:rPr>
        <w:t xml:space="preserve"> Again, children impaired by lead are seven times likely to drop out of educational </w:t>
      </w:r>
      <w:r w:rsidR="00F36776">
        <w:rPr>
          <w:rFonts w:ascii="Times New Roman" w:hAnsi="Times New Roman" w:cs="Times New Roman"/>
          <w:sz w:val="24"/>
          <w:szCs w:val="24"/>
        </w:rPr>
        <w:t>centers</w:t>
      </w:r>
      <w:r w:rsidR="00F10D27">
        <w:rPr>
          <w:rFonts w:ascii="Times New Roman" w:hAnsi="Times New Roman" w:cs="Times New Roman"/>
          <w:sz w:val="24"/>
          <w:szCs w:val="24"/>
        </w:rPr>
        <w:t xml:space="preserve"> with a 90% risk of ending up in the juvenile correctional facilities in the U.S. </w:t>
      </w:r>
      <w:r>
        <w:rPr>
          <w:rFonts w:ascii="Times New Roman" w:hAnsi="Times New Roman" w:cs="Times New Roman"/>
          <w:sz w:val="24"/>
          <w:szCs w:val="24"/>
        </w:rPr>
        <w:t>Whole</w:t>
      </w:r>
      <w:r w:rsidR="00F36776">
        <w:rPr>
          <w:rFonts w:ascii="Times New Roman" w:hAnsi="Times New Roman" w:cs="Times New Roman"/>
          <w:sz w:val="24"/>
          <w:szCs w:val="24"/>
        </w:rPr>
        <w:t xml:space="preserve"> house proper ventilation is advised in a move to minimize the dangers of the contamination lead in the moisturized room </w:t>
      </w:r>
      <w:r w:rsidR="00BD44F8">
        <w:rPr>
          <w:rFonts w:ascii="Times New Roman" w:hAnsi="Times New Roman" w:cs="Times New Roman"/>
          <w:sz w:val="24"/>
          <w:szCs w:val="24"/>
        </w:rPr>
        <w:t>and also help</w:t>
      </w:r>
      <w:r w:rsidR="00F36776">
        <w:rPr>
          <w:rFonts w:ascii="Times New Roman" w:hAnsi="Times New Roman" w:cs="Times New Roman"/>
          <w:sz w:val="24"/>
          <w:szCs w:val="24"/>
        </w:rPr>
        <w:t xml:space="preserve"> in avoiding the birth of </w:t>
      </w:r>
      <w:r w:rsidR="00BD44F8">
        <w:rPr>
          <w:rFonts w:ascii="Times New Roman" w:hAnsi="Times New Roman" w:cs="Times New Roman"/>
          <w:sz w:val="24"/>
          <w:szCs w:val="24"/>
        </w:rPr>
        <w:t xml:space="preserve">children with </w:t>
      </w:r>
      <w:r w:rsidR="00F36776">
        <w:rPr>
          <w:rFonts w:ascii="Times New Roman" w:hAnsi="Times New Roman" w:cs="Times New Roman"/>
          <w:sz w:val="24"/>
          <w:szCs w:val="24"/>
        </w:rPr>
        <w:t xml:space="preserve">asthma and other respiratory conditions. In addition, solutions and methods are being invented via weatherization, rehabilitation, house maintenance, and repair strategies to eliminate potential lead contamination issues. Compliance with the </w:t>
      </w:r>
      <w:r w:rsidR="00BD44F8">
        <w:rPr>
          <w:rFonts w:ascii="Times New Roman" w:hAnsi="Times New Roman" w:cs="Times New Roman"/>
          <w:sz w:val="24"/>
          <w:szCs w:val="24"/>
        </w:rPr>
        <w:t>United States</w:t>
      </w:r>
      <w:r w:rsidR="00F36776">
        <w:rPr>
          <w:rFonts w:ascii="Times New Roman" w:hAnsi="Times New Roman" w:cs="Times New Roman"/>
          <w:sz w:val="24"/>
          <w:szCs w:val="24"/>
        </w:rPr>
        <w:t xml:space="preserve"> environmental reforms on the use of lead-safe work amenities is also recommended. Also, </w:t>
      </w:r>
      <w:r w:rsidR="00E27094">
        <w:rPr>
          <w:rFonts w:ascii="Times New Roman" w:hAnsi="Times New Roman" w:cs="Times New Roman"/>
          <w:sz w:val="24"/>
          <w:szCs w:val="24"/>
        </w:rPr>
        <w:t xml:space="preserve">the healthy housing </w:t>
      </w:r>
      <w:r w:rsidR="00E27094">
        <w:rPr>
          <w:rFonts w:ascii="Times New Roman" w:hAnsi="Times New Roman" w:cs="Times New Roman"/>
          <w:sz w:val="24"/>
          <w:szCs w:val="24"/>
        </w:rPr>
        <w:lastRenderedPageBreak/>
        <w:t xml:space="preserve">initiative responsible for removing harm caused by improper roofing through insulation is one of the many housing reforms that need to be adopted. </w:t>
      </w:r>
    </w:p>
    <w:p w:rsidR="00E27094" w:rsidRPr="00BD44F8" w:rsidRDefault="00F36776" w:rsidP="00E27094">
      <w:pPr>
        <w:spacing w:line="480" w:lineRule="auto"/>
        <w:ind w:firstLine="720"/>
        <w:jc w:val="center"/>
        <w:rPr>
          <w:rFonts w:ascii="Times New Roman" w:hAnsi="Times New Roman" w:cs="Times New Roman"/>
          <w:b/>
          <w:sz w:val="24"/>
          <w:szCs w:val="24"/>
        </w:rPr>
      </w:pPr>
      <w:r w:rsidRPr="00BD44F8">
        <w:rPr>
          <w:rFonts w:ascii="Times New Roman" w:hAnsi="Times New Roman" w:cs="Times New Roman"/>
          <w:b/>
          <w:sz w:val="24"/>
          <w:szCs w:val="24"/>
        </w:rPr>
        <w:t xml:space="preserve">Control Initiatives Adopted by HUD </w:t>
      </w:r>
    </w:p>
    <w:p w:rsidR="00BD44F8" w:rsidRPr="00BD44F8" w:rsidRDefault="00BD44F8" w:rsidP="00BD44F8">
      <w:pPr>
        <w:spacing w:line="480" w:lineRule="auto"/>
        <w:rPr>
          <w:rFonts w:ascii="Times New Roman" w:hAnsi="Times New Roman" w:cs="Times New Roman"/>
          <w:b/>
          <w:sz w:val="24"/>
          <w:szCs w:val="24"/>
        </w:rPr>
      </w:pPr>
      <w:r>
        <w:rPr>
          <w:rFonts w:ascii="Times New Roman" w:hAnsi="Times New Roman" w:cs="Times New Roman"/>
          <w:b/>
          <w:sz w:val="24"/>
          <w:szCs w:val="24"/>
        </w:rPr>
        <w:t>Lead Hazard Control G</w:t>
      </w:r>
      <w:r w:rsidRPr="00BD44F8">
        <w:rPr>
          <w:rFonts w:ascii="Times New Roman" w:hAnsi="Times New Roman" w:cs="Times New Roman"/>
          <w:b/>
          <w:sz w:val="24"/>
          <w:szCs w:val="24"/>
        </w:rPr>
        <w:t>rants</w:t>
      </w:r>
    </w:p>
    <w:p w:rsidR="00BD44F8" w:rsidRDefault="00BD44F8" w:rsidP="00262AF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0B1C47">
        <w:rPr>
          <w:rFonts w:ascii="Times New Roman" w:hAnsi="Times New Roman" w:cs="Times New Roman"/>
          <w:sz w:val="24"/>
          <w:szCs w:val="24"/>
        </w:rPr>
        <w:t xml:space="preserve"> grant </w:t>
      </w:r>
      <w:r w:rsidR="0062411B">
        <w:rPr>
          <w:rFonts w:ascii="Times New Roman" w:hAnsi="Times New Roman" w:cs="Times New Roman"/>
          <w:sz w:val="24"/>
          <w:szCs w:val="24"/>
        </w:rPr>
        <w:t>is</w:t>
      </w:r>
      <w:r w:rsidR="000B1C47">
        <w:rPr>
          <w:rFonts w:ascii="Times New Roman" w:hAnsi="Times New Roman" w:cs="Times New Roman"/>
          <w:sz w:val="24"/>
          <w:szCs w:val="24"/>
        </w:rPr>
        <w:t xml:space="preserve"> used to increase the capacitation of the housing programs in construction </w:t>
      </w:r>
      <w:r w:rsidR="00262AFC">
        <w:rPr>
          <w:rFonts w:ascii="Times New Roman" w:hAnsi="Times New Roman" w:cs="Times New Roman"/>
          <w:sz w:val="24"/>
          <w:szCs w:val="24"/>
        </w:rPr>
        <w:t>services (</w:t>
      </w:r>
      <w:r>
        <w:rPr>
          <w:rFonts w:ascii="Times New Roman" w:eastAsia="Times New Roman" w:hAnsi="Times New Roman" w:cs="Times New Roman"/>
          <w:sz w:val="24"/>
          <w:szCs w:val="24"/>
        </w:rPr>
        <w:t>Indiana Environmental R</w:t>
      </w:r>
      <w:r w:rsidRPr="00262AFC">
        <w:rPr>
          <w:rFonts w:ascii="Times New Roman" w:eastAsia="Times New Roman" w:hAnsi="Times New Roman" w:cs="Times New Roman"/>
          <w:sz w:val="24"/>
          <w:szCs w:val="24"/>
        </w:rPr>
        <w:t>eporter</w:t>
      </w:r>
      <w:r w:rsidR="00262AFC">
        <w:rPr>
          <w:rFonts w:ascii="Times New Roman" w:hAnsi="Times New Roman" w:cs="Times New Roman"/>
          <w:sz w:val="24"/>
          <w:szCs w:val="24"/>
        </w:rPr>
        <w:t>)</w:t>
      </w:r>
      <w:r w:rsidR="000B1C47">
        <w:rPr>
          <w:rFonts w:ascii="Times New Roman" w:hAnsi="Times New Roman" w:cs="Times New Roman"/>
          <w:sz w:val="24"/>
          <w:szCs w:val="24"/>
        </w:rPr>
        <w:t xml:space="preserve">. </w:t>
      </w:r>
      <w:r w:rsidR="0062411B">
        <w:rPr>
          <w:rFonts w:ascii="Times New Roman" w:hAnsi="Times New Roman" w:cs="Times New Roman"/>
          <w:sz w:val="24"/>
          <w:szCs w:val="24"/>
        </w:rPr>
        <w:t>However, funds are granted to low-income private owners in an attempt to curb lead hazards. The grants are channeled to activities such as clearance, interim management, reduction, and risk evaluation. Grantees are further asked to collaborate with society grou</w:t>
      </w:r>
      <w:r>
        <w:rPr>
          <w:rFonts w:ascii="Times New Roman" w:hAnsi="Times New Roman" w:cs="Times New Roman"/>
          <w:sz w:val="24"/>
          <w:szCs w:val="24"/>
        </w:rPr>
        <w:t xml:space="preserve">ps to award them with sub grants. </w:t>
      </w:r>
    </w:p>
    <w:p w:rsidR="00BD44F8" w:rsidRPr="00BD44F8" w:rsidRDefault="00BD44F8" w:rsidP="00BD44F8">
      <w:pPr>
        <w:spacing w:line="480" w:lineRule="auto"/>
        <w:rPr>
          <w:rFonts w:ascii="Times New Roman" w:hAnsi="Times New Roman" w:cs="Times New Roman"/>
          <w:b/>
          <w:sz w:val="24"/>
          <w:szCs w:val="24"/>
        </w:rPr>
      </w:pPr>
      <w:r>
        <w:rPr>
          <w:rFonts w:ascii="Times New Roman" w:hAnsi="Times New Roman" w:cs="Times New Roman"/>
          <w:b/>
          <w:sz w:val="24"/>
          <w:szCs w:val="24"/>
        </w:rPr>
        <w:t>Healthy H</w:t>
      </w:r>
      <w:r w:rsidR="00F36776" w:rsidRPr="00BD44F8">
        <w:rPr>
          <w:rFonts w:ascii="Times New Roman" w:hAnsi="Times New Roman" w:cs="Times New Roman"/>
          <w:b/>
          <w:sz w:val="24"/>
          <w:szCs w:val="24"/>
        </w:rPr>
        <w:t>omes and</w:t>
      </w:r>
      <w:r>
        <w:rPr>
          <w:rFonts w:ascii="Times New Roman" w:hAnsi="Times New Roman" w:cs="Times New Roman"/>
          <w:b/>
          <w:sz w:val="24"/>
          <w:szCs w:val="24"/>
        </w:rPr>
        <w:t xml:space="preserve"> Lead Technical S</w:t>
      </w:r>
      <w:r w:rsidRPr="00BD44F8">
        <w:rPr>
          <w:rFonts w:ascii="Times New Roman" w:hAnsi="Times New Roman" w:cs="Times New Roman"/>
          <w:b/>
          <w:sz w:val="24"/>
          <w:szCs w:val="24"/>
        </w:rPr>
        <w:t>t</w:t>
      </w:r>
      <w:r>
        <w:rPr>
          <w:rFonts w:ascii="Times New Roman" w:hAnsi="Times New Roman" w:cs="Times New Roman"/>
          <w:b/>
          <w:sz w:val="24"/>
          <w:szCs w:val="24"/>
        </w:rPr>
        <w:t>udies G</w:t>
      </w:r>
      <w:r w:rsidRPr="00BD44F8">
        <w:rPr>
          <w:rFonts w:ascii="Times New Roman" w:hAnsi="Times New Roman" w:cs="Times New Roman"/>
          <w:b/>
          <w:sz w:val="24"/>
          <w:szCs w:val="24"/>
        </w:rPr>
        <w:t>rants</w:t>
      </w:r>
    </w:p>
    <w:p w:rsidR="0062411B" w:rsidRDefault="00BD44F8" w:rsidP="00262AF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F36776">
        <w:rPr>
          <w:rFonts w:ascii="Times New Roman" w:hAnsi="Times New Roman" w:cs="Times New Roman"/>
          <w:sz w:val="24"/>
          <w:szCs w:val="24"/>
        </w:rPr>
        <w:t xml:space="preserve"> is an open strategy manned through an open competition </w:t>
      </w:r>
      <w:r w:rsidR="00FC7A96">
        <w:rPr>
          <w:rFonts w:ascii="Times New Roman" w:hAnsi="Times New Roman" w:cs="Times New Roman"/>
          <w:sz w:val="24"/>
          <w:szCs w:val="24"/>
        </w:rPr>
        <w:t xml:space="preserve">where diversified subordinate players from educational and non-profitable organizations understand the general nature of lead poisoning. This process is done by enhancing cost-effective forms of assessment and observation of residential health initiatives to overhaul challenges. </w:t>
      </w:r>
    </w:p>
    <w:p w:rsidR="00BD44F8" w:rsidRPr="00BD44F8" w:rsidRDefault="00BD44F8" w:rsidP="00BD44F8">
      <w:pPr>
        <w:spacing w:line="480" w:lineRule="auto"/>
        <w:rPr>
          <w:rFonts w:ascii="Times New Roman" w:hAnsi="Times New Roman" w:cs="Times New Roman"/>
          <w:b/>
          <w:sz w:val="24"/>
          <w:szCs w:val="24"/>
        </w:rPr>
      </w:pPr>
      <w:r>
        <w:rPr>
          <w:rFonts w:ascii="Times New Roman" w:hAnsi="Times New Roman" w:cs="Times New Roman"/>
          <w:b/>
          <w:sz w:val="24"/>
          <w:szCs w:val="24"/>
        </w:rPr>
        <w:t>Healthy Homes I</w:t>
      </w:r>
      <w:r w:rsidRPr="00BD44F8">
        <w:rPr>
          <w:rFonts w:ascii="Times New Roman" w:hAnsi="Times New Roman" w:cs="Times New Roman"/>
          <w:b/>
          <w:sz w:val="24"/>
          <w:szCs w:val="24"/>
        </w:rPr>
        <w:t>nitiatives</w:t>
      </w:r>
    </w:p>
    <w:p w:rsidR="00FC7A96" w:rsidRDefault="00F36776" w:rsidP="00E2709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grant enhances mechanisms to adopt cost-reliable, preventive methods to examine and scrutinize residential health and safety precautions. HUD awards these grants to non-profitable organizations to manipulate and implement disciplinary measures </w:t>
      </w:r>
      <w:r w:rsidR="001E66F2">
        <w:rPr>
          <w:rFonts w:ascii="Times New Roman" w:hAnsi="Times New Roman" w:cs="Times New Roman"/>
          <w:sz w:val="24"/>
          <w:szCs w:val="24"/>
        </w:rPr>
        <w:t xml:space="preserve">in a lead-free environment. </w:t>
      </w:r>
    </w:p>
    <w:p w:rsidR="00BD44F8" w:rsidRPr="00BD44F8" w:rsidRDefault="00BD44F8" w:rsidP="00BD44F8">
      <w:pPr>
        <w:spacing w:line="480" w:lineRule="auto"/>
        <w:rPr>
          <w:rFonts w:ascii="Times New Roman" w:hAnsi="Times New Roman" w:cs="Times New Roman"/>
          <w:b/>
          <w:sz w:val="24"/>
          <w:szCs w:val="24"/>
        </w:rPr>
      </w:pPr>
      <w:r>
        <w:rPr>
          <w:rFonts w:ascii="Times New Roman" w:hAnsi="Times New Roman" w:cs="Times New Roman"/>
          <w:b/>
          <w:sz w:val="24"/>
          <w:szCs w:val="24"/>
        </w:rPr>
        <w:t>Lead H</w:t>
      </w:r>
      <w:r w:rsidR="00F36776" w:rsidRPr="00BD44F8">
        <w:rPr>
          <w:rFonts w:ascii="Times New Roman" w:hAnsi="Times New Roman" w:cs="Times New Roman"/>
          <w:b/>
          <w:sz w:val="24"/>
          <w:szCs w:val="24"/>
        </w:rPr>
        <w:t>azard</w:t>
      </w:r>
      <w:r>
        <w:rPr>
          <w:rFonts w:ascii="Times New Roman" w:hAnsi="Times New Roman" w:cs="Times New Roman"/>
          <w:b/>
          <w:sz w:val="24"/>
          <w:szCs w:val="24"/>
        </w:rPr>
        <w:t xml:space="preserve"> Reduction Demonstration G</w:t>
      </w:r>
      <w:r w:rsidRPr="00BD44F8">
        <w:rPr>
          <w:rFonts w:ascii="Times New Roman" w:hAnsi="Times New Roman" w:cs="Times New Roman"/>
          <w:b/>
          <w:sz w:val="24"/>
          <w:szCs w:val="24"/>
        </w:rPr>
        <w:t>rants</w:t>
      </w:r>
    </w:p>
    <w:p w:rsidR="0062411B" w:rsidRDefault="00F36776" w:rsidP="00E2709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The grant targets the communities' most vulnerable and susceptible lead contamination zones. Reducing contamination in the hotspot zones is valuable in reducing the risk factors associated with each location</w:t>
      </w:r>
      <w:r w:rsidR="00262AFC">
        <w:rPr>
          <w:rFonts w:ascii="Times New Roman" w:hAnsi="Times New Roman" w:cs="Times New Roman"/>
          <w:sz w:val="24"/>
          <w:szCs w:val="24"/>
        </w:rPr>
        <w:t xml:space="preserve"> (</w:t>
      </w:r>
      <w:r w:rsidR="00BD44F8">
        <w:rPr>
          <w:rFonts w:ascii="Times New Roman" w:eastAsia="Times New Roman" w:hAnsi="Times New Roman" w:cs="Times New Roman"/>
          <w:sz w:val="24"/>
          <w:szCs w:val="24"/>
        </w:rPr>
        <w:t>Indiana Environmental R</w:t>
      </w:r>
      <w:r w:rsidR="00BD44F8" w:rsidRPr="00262AFC">
        <w:rPr>
          <w:rFonts w:ascii="Times New Roman" w:eastAsia="Times New Roman" w:hAnsi="Times New Roman" w:cs="Times New Roman"/>
          <w:sz w:val="24"/>
          <w:szCs w:val="24"/>
        </w:rPr>
        <w:t>eporter</w:t>
      </w:r>
      <w:r w:rsidR="00262AFC">
        <w:rPr>
          <w:rFonts w:ascii="Times New Roman" w:hAnsi="Times New Roman" w:cs="Times New Roman"/>
          <w:sz w:val="24"/>
          <w:szCs w:val="24"/>
        </w:rPr>
        <w:t>)</w:t>
      </w:r>
      <w:r>
        <w:rPr>
          <w:rFonts w:ascii="Times New Roman" w:hAnsi="Times New Roman" w:cs="Times New Roman"/>
          <w:sz w:val="24"/>
          <w:szCs w:val="24"/>
        </w:rPr>
        <w:t xml:space="preserve">. The HUD demands a similar match by the local players or CDBG funds to enhance competency in the approach. These zones can acquire demonstration </w:t>
      </w:r>
      <w:r w:rsidR="001B2614">
        <w:rPr>
          <w:rFonts w:ascii="Times New Roman" w:hAnsi="Times New Roman" w:cs="Times New Roman"/>
          <w:sz w:val="24"/>
          <w:szCs w:val="24"/>
        </w:rPr>
        <w:t xml:space="preserve">grants in summation to basic lead hazard control grants. </w:t>
      </w:r>
    </w:p>
    <w:p w:rsidR="00C82F47" w:rsidRDefault="00F36776" w:rsidP="00E2709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initiatives are trying to </w:t>
      </w:r>
      <w:r w:rsidR="00166759">
        <w:rPr>
          <w:rFonts w:ascii="Times New Roman" w:hAnsi="Times New Roman" w:cs="Times New Roman"/>
          <w:sz w:val="24"/>
          <w:szCs w:val="24"/>
        </w:rPr>
        <w:t>reduce children's exposure to lead sources in the fight to reduce the dangers associated with lead-related conditions. This process is achieved through a procedural process marked by identifying and assessing lead-exposed children to improve their health outcomes. HUD and LCAP advocate effective communication and association via a partnership between several stakeholders in addressing the health hazard. Through a rejuvenation of resources and abilities, different organizations can plan for reform and measures to mitigate the rising dangers of lead poisoning</w:t>
      </w:r>
      <w:r w:rsidR="00262AFC">
        <w:rPr>
          <w:rFonts w:ascii="Times New Roman" w:hAnsi="Times New Roman" w:cs="Times New Roman"/>
          <w:sz w:val="24"/>
          <w:szCs w:val="24"/>
        </w:rPr>
        <w:t xml:space="preserve"> (</w:t>
      </w:r>
      <w:r w:rsidR="00262AFC" w:rsidRPr="003361EF">
        <w:rPr>
          <w:rFonts w:ascii="Times New Roman" w:hAnsi="Times New Roman" w:cs="Times New Roman"/>
          <w:sz w:val="24"/>
          <w:szCs w:val="24"/>
        </w:rPr>
        <w:t>Chicago Tribune</w:t>
      </w:r>
      <w:r w:rsidR="00262AFC">
        <w:rPr>
          <w:rFonts w:ascii="Times New Roman" w:hAnsi="Times New Roman" w:cs="Times New Roman"/>
          <w:sz w:val="24"/>
          <w:szCs w:val="24"/>
        </w:rPr>
        <w:t>)</w:t>
      </w:r>
      <w:r w:rsidR="00166759">
        <w:rPr>
          <w:rFonts w:ascii="Times New Roman" w:hAnsi="Times New Roman" w:cs="Times New Roman"/>
          <w:sz w:val="24"/>
          <w:szCs w:val="24"/>
        </w:rPr>
        <w:t xml:space="preserve">. Through </w:t>
      </w:r>
      <w:r w:rsidR="00262AFC">
        <w:rPr>
          <w:rFonts w:ascii="Times New Roman" w:hAnsi="Times New Roman" w:cs="Times New Roman"/>
          <w:sz w:val="24"/>
          <w:szCs w:val="24"/>
        </w:rPr>
        <w:t>President</w:t>
      </w:r>
      <w:r w:rsidR="00166759">
        <w:rPr>
          <w:rFonts w:ascii="Times New Roman" w:hAnsi="Times New Roman" w:cs="Times New Roman"/>
          <w:sz w:val="24"/>
          <w:szCs w:val="24"/>
        </w:rPr>
        <w:t xml:space="preserve"> </w:t>
      </w:r>
      <w:r w:rsidR="00BD44F8">
        <w:rPr>
          <w:rFonts w:ascii="Times New Roman" w:hAnsi="Times New Roman" w:cs="Times New Roman"/>
          <w:sz w:val="24"/>
          <w:szCs w:val="24"/>
        </w:rPr>
        <w:t>Trump’s administration,</w:t>
      </w:r>
      <w:r w:rsidR="00166759">
        <w:rPr>
          <w:rFonts w:ascii="Times New Roman" w:hAnsi="Times New Roman" w:cs="Times New Roman"/>
          <w:sz w:val="24"/>
          <w:szCs w:val="24"/>
        </w:rPr>
        <w:t xml:space="preserve"> the action plan is invested in conducting supportive and critical research to combine efforts in reducing </w:t>
      </w:r>
      <w:r w:rsidR="00F5410A">
        <w:rPr>
          <w:rFonts w:ascii="Times New Roman" w:hAnsi="Times New Roman" w:cs="Times New Roman"/>
          <w:sz w:val="24"/>
          <w:szCs w:val="24"/>
        </w:rPr>
        <w:t>exposure</w:t>
      </w:r>
      <w:r w:rsidR="00166759">
        <w:rPr>
          <w:rFonts w:ascii="Times New Roman" w:hAnsi="Times New Roman" w:cs="Times New Roman"/>
          <w:sz w:val="24"/>
          <w:szCs w:val="24"/>
        </w:rPr>
        <w:t xml:space="preserve"> to lead deposits and lead</w:t>
      </w:r>
      <w:r w:rsidR="00F5410A">
        <w:rPr>
          <w:rFonts w:ascii="Times New Roman" w:hAnsi="Times New Roman" w:cs="Times New Roman"/>
          <w:sz w:val="24"/>
          <w:szCs w:val="24"/>
        </w:rPr>
        <w:t>-related health problems.</w:t>
      </w:r>
    </w:p>
    <w:p w:rsidR="00F5410A" w:rsidRPr="00BD44F8" w:rsidRDefault="00F36776" w:rsidP="00F67CBB">
      <w:pPr>
        <w:spacing w:line="480" w:lineRule="auto"/>
        <w:ind w:firstLine="720"/>
        <w:jc w:val="center"/>
        <w:rPr>
          <w:rFonts w:ascii="Times New Roman" w:hAnsi="Times New Roman" w:cs="Times New Roman"/>
          <w:b/>
          <w:sz w:val="24"/>
          <w:szCs w:val="24"/>
        </w:rPr>
      </w:pPr>
      <w:r w:rsidRPr="00BD44F8">
        <w:rPr>
          <w:rFonts w:ascii="Times New Roman" w:hAnsi="Times New Roman" w:cs="Times New Roman"/>
          <w:b/>
          <w:sz w:val="24"/>
          <w:szCs w:val="24"/>
        </w:rPr>
        <w:t>Political Analysis of Lead Contamination</w:t>
      </w:r>
    </w:p>
    <w:p w:rsidR="00F67CBB" w:rsidRDefault="00F36776" w:rsidP="00F67C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government failures have formed the bedrock of many cases of lead poisoning in the </w:t>
      </w:r>
      <w:r w:rsidR="00BD44F8">
        <w:rPr>
          <w:rFonts w:ascii="Times New Roman" w:hAnsi="Times New Roman" w:cs="Times New Roman"/>
          <w:sz w:val="24"/>
          <w:szCs w:val="24"/>
        </w:rPr>
        <w:t>United States</w:t>
      </w:r>
      <w:r>
        <w:rPr>
          <w:rFonts w:ascii="Times New Roman" w:hAnsi="Times New Roman" w:cs="Times New Roman"/>
          <w:sz w:val="24"/>
          <w:szCs w:val="24"/>
        </w:rPr>
        <w:t xml:space="preserve">. </w:t>
      </w:r>
      <w:r w:rsidR="00926D33">
        <w:rPr>
          <w:rFonts w:ascii="Times New Roman" w:hAnsi="Times New Roman" w:cs="Times New Roman"/>
          <w:sz w:val="24"/>
          <w:szCs w:val="24"/>
        </w:rPr>
        <w:t>The</w:t>
      </w:r>
      <w:r w:rsidR="00BD44F8">
        <w:rPr>
          <w:rFonts w:ascii="Times New Roman" w:hAnsi="Times New Roman" w:cs="Times New Roman"/>
          <w:sz w:val="24"/>
          <w:szCs w:val="24"/>
        </w:rPr>
        <w:t xml:space="preserve"> government continues</w:t>
      </w:r>
      <w:r w:rsidR="00726132">
        <w:rPr>
          <w:rFonts w:ascii="Times New Roman" w:hAnsi="Times New Roman" w:cs="Times New Roman"/>
          <w:sz w:val="24"/>
          <w:szCs w:val="24"/>
        </w:rPr>
        <w:t xml:space="preserve"> </w:t>
      </w:r>
      <w:r w:rsidR="00BD44F8">
        <w:rPr>
          <w:rFonts w:ascii="Times New Roman" w:hAnsi="Times New Roman" w:cs="Times New Roman"/>
          <w:sz w:val="24"/>
          <w:szCs w:val="24"/>
        </w:rPr>
        <w:t>to pass legislation</w:t>
      </w:r>
      <w:r w:rsidR="00440A03">
        <w:rPr>
          <w:rFonts w:ascii="Times New Roman" w:hAnsi="Times New Roman" w:cs="Times New Roman"/>
          <w:sz w:val="24"/>
          <w:szCs w:val="24"/>
        </w:rPr>
        <w:t xml:space="preserve"> on new organizations without examining the existing dangers of </w:t>
      </w:r>
      <w:r w:rsidR="00926D33">
        <w:rPr>
          <w:rFonts w:ascii="Times New Roman" w:hAnsi="Times New Roman" w:cs="Times New Roman"/>
          <w:sz w:val="24"/>
          <w:szCs w:val="24"/>
        </w:rPr>
        <w:t>existing lead deposits</w:t>
      </w:r>
      <w:r w:rsidR="00262AFC">
        <w:rPr>
          <w:rFonts w:ascii="Times New Roman" w:hAnsi="Times New Roman" w:cs="Times New Roman"/>
          <w:sz w:val="24"/>
          <w:szCs w:val="24"/>
        </w:rPr>
        <w:t xml:space="preserve"> (</w:t>
      </w:r>
      <w:r w:rsidR="00262AFC" w:rsidRPr="003361EF">
        <w:rPr>
          <w:rFonts w:ascii="Times New Roman" w:hAnsi="Times New Roman" w:cs="Times New Roman"/>
          <w:sz w:val="24"/>
          <w:szCs w:val="24"/>
        </w:rPr>
        <w:t>Chicago Tribunal</w:t>
      </w:r>
      <w:r w:rsidR="00262AFC">
        <w:rPr>
          <w:rFonts w:ascii="Times New Roman" w:hAnsi="Times New Roman" w:cs="Times New Roman"/>
          <w:sz w:val="24"/>
          <w:szCs w:val="24"/>
        </w:rPr>
        <w:t>)</w:t>
      </w:r>
      <w:r w:rsidR="00926D33">
        <w:rPr>
          <w:rFonts w:ascii="Times New Roman" w:hAnsi="Times New Roman" w:cs="Times New Roman"/>
          <w:sz w:val="24"/>
          <w:szCs w:val="24"/>
        </w:rPr>
        <w:t>.</w:t>
      </w:r>
      <w:r w:rsidR="00D6055C">
        <w:rPr>
          <w:rFonts w:ascii="Times New Roman" w:hAnsi="Times New Roman" w:cs="Times New Roman"/>
          <w:sz w:val="24"/>
          <w:szCs w:val="24"/>
        </w:rPr>
        <w:t xml:space="preserve"> This behavior has led to a damaged hearing in the lives of innocent children causing learning disabilities </w:t>
      </w:r>
      <w:r w:rsidR="00957BCB">
        <w:rPr>
          <w:rFonts w:ascii="Times New Roman" w:hAnsi="Times New Roman" w:cs="Times New Roman"/>
          <w:sz w:val="24"/>
          <w:szCs w:val="24"/>
        </w:rPr>
        <w:t xml:space="preserve">and possible traces of increased criminality cued to the potential repercussions of lead poisoning. </w:t>
      </w:r>
    </w:p>
    <w:p w:rsidR="00957BCB" w:rsidRDefault="00F36776" w:rsidP="00F67C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Bad governance is also a dominant view on poor conditions of painting in residential places amid federal ban. Most children have been poisoned due to indoor dominance in their </w:t>
      </w:r>
      <w:r>
        <w:rPr>
          <w:rFonts w:ascii="Times New Roman" w:hAnsi="Times New Roman" w:cs="Times New Roman"/>
          <w:sz w:val="24"/>
          <w:szCs w:val="24"/>
        </w:rPr>
        <w:lastRenderedPageBreak/>
        <w:t xml:space="preserve">families and the poor condition of the household paint. The government of the United States has been reluctant on the quality of paint. Most buildings around the jurisdiction of the old town are in poor condition, with underlying sediments of lead posing a danger to young children and expectant mothers. </w:t>
      </w:r>
    </w:p>
    <w:p w:rsidR="00957BCB" w:rsidRDefault="00F36776" w:rsidP="00F67CBB">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67066D">
        <w:rPr>
          <w:rFonts w:ascii="Times New Roman" w:hAnsi="Times New Roman" w:cs="Times New Roman"/>
          <w:sz w:val="24"/>
          <w:szCs w:val="24"/>
        </w:rPr>
        <w:t>n addition, i</w:t>
      </w:r>
      <w:r>
        <w:rPr>
          <w:rFonts w:ascii="Times New Roman" w:hAnsi="Times New Roman" w:cs="Times New Roman"/>
          <w:sz w:val="24"/>
          <w:szCs w:val="24"/>
        </w:rPr>
        <w:t xml:space="preserve">nadequate </w:t>
      </w:r>
      <w:r w:rsidR="00FC25BF">
        <w:rPr>
          <w:rFonts w:ascii="Times New Roman" w:hAnsi="Times New Roman" w:cs="Times New Roman"/>
          <w:sz w:val="24"/>
          <w:szCs w:val="24"/>
        </w:rPr>
        <w:t>federal heal</w:t>
      </w:r>
      <w:r w:rsidR="0067066D">
        <w:rPr>
          <w:rFonts w:ascii="Times New Roman" w:hAnsi="Times New Roman" w:cs="Times New Roman"/>
          <w:sz w:val="24"/>
          <w:szCs w:val="24"/>
        </w:rPr>
        <w:t>th frameworks and governance have</w:t>
      </w:r>
      <w:r w:rsidR="00FC25BF">
        <w:rPr>
          <w:rFonts w:ascii="Times New Roman" w:hAnsi="Times New Roman" w:cs="Times New Roman"/>
          <w:sz w:val="24"/>
          <w:szCs w:val="24"/>
        </w:rPr>
        <w:t xml:space="preserve"> been the backbone of the generational childhood health epidemic</w:t>
      </w:r>
      <w:r w:rsidR="00262AFC">
        <w:rPr>
          <w:rFonts w:ascii="Times New Roman" w:hAnsi="Times New Roman" w:cs="Times New Roman"/>
          <w:sz w:val="24"/>
          <w:szCs w:val="24"/>
        </w:rPr>
        <w:t xml:space="preserve"> (</w:t>
      </w:r>
      <w:r w:rsidR="00262AFC" w:rsidRPr="003361EF">
        <w:rPr>
          <w:rFonts w:ascii="Times New Roman" w:hAnsi="Times New Roman" w:cs="Times New Roman"/>
          <w:sz w:val="24"/>
          <w:szCs w:val="24"/>
        </w:rPr>
        <w:t>Chicago Tribune</w:t>
      </w:r>
      <w:r w:rsidR="00262AFC">
        <w:rPr>
          <w:rFonts w:ascii="Times New Roman" w:hAnsi="Times New Roman" w:cs="Times New Roman"/>
          <w:sz w:val="24"/>
          <w:szCs w:val="24"/>
        </w:rPr>
        <w:t>)</w:t>
      </w:r>
      <w:r w:rsidR="00FC25BF">
        <w:rPr>
          <w:rFonts w:ascii="Times New Roman" w:hAnsi="Times New Roman" w:cs="Times New Roman"/>
          <w:sz w:val="24"/>
          <w:szCs w:val="24"/>
        </w:rPr>
        <w:t>. Lead-related problems have been serving across several generations as neglect has dominated the different societies. In that regard, why shouldn't administrative and health boards have treated the lead issue with the same intensity as they have treated polio? Sever</w:t>
      </w:r>
      <w:r w:rsidR="0067066D">
        <w:rPr>
          <w:rFonts w:ascii="Times New Roman" w:hAnsi="Times New Roman" w:cs="Times New Roman"/>
          <w:sz w:val="24"/>
          <w:szCs w:val="24"/>
        </w:rPr>
        <w:t>al tried scientific research were</w:t>
      </w:r>
      <w:r w:rsidR="00FC25BF">
        <w:rPr>
          <w:rFonts w:ascii="Times New Roman" w:hAnsi="Times New Roman" w:cs="Times New Roman"/>
          <w:sz w:val="24"/>
          <w:szCs w:val="24"/>
        </w:rPr>
        <w:t xml:space="preserve"> followed by the outbreak of polio as forced by the pressure built by panic on the social and public domain. The matter was handled with caution and </w:t>
      </w:r>
      <w:r w:rsidR="00814FE7">
        <w:rPr>
          <w:rFonts w:ascii="Times New Roman" w:hAnsi="Times New Roman" w:cs="Times New Roman"/>
          <w:sz w:val="24"/>
          <w:szCs w:val="24"/>
        </w:rPr>
        <w:t>sensitized mobilizations</w:t>
      </w:r>
      <w:r w:rsidR="00FC25BF">
        <w:rPr>
          <w:rFonts w:ascii="Times New Roman" w:hAnsi="Times New Roman" w:cs="Times New Roman"/>
          <w:sz w:val="24"/>
          <w:szCs w:val="24"/>
        </w:rPr>
        <w:t xml:space="preserve"> on cautionary measures accompanied by vaccination. </w:t>
      </w:r>
    </w:p>
    <w:p w:rsidR="00203ACE" w:rsidRDefault="00F36776" w:rsidP="00F67CBB">
      <w:pPr>
        <w:spacing w:line="480" w:lineRule="auto"/>
        <w:ind w:firstLine="720"/>
        <w:rPr>
          <w:rFonts w:ascii="Times New Roman" w:hAnsi="Times New Roman" w:cs="Times New Roman"/>
          <w:sz w:val="24"/>
          <w:szCs w:val="24"/>
        </w:rPr>
      </w:pPr>
      <w:r>
        <w:rPr>
          <w:rFonts w:ascii="Times New Roman" w:hAnsi="Times New Roman" w:cs="Times New Roman"/>
          <w:sz w:val="24"/>
          <w:szCs w:val="24"/>
        </w:rPr>
        <w:t>Political influence directly affects race, social class, and literacy levels</w:t>
      </w:r>
      <w:r w:rsidR="003361EF">
        <w:rPr>
          <w:rFonts w:ascii="Times New Roman" w:hAnsi="Times New Roman" w:cs="Times New Roman"/>
          <w:sz w:val="24"/>
          <w:szCs w:val="24"/>
        </w:rPr>
        <w:t xml:space="preserve"> (</w:t>
      </w:r>
      <w:r w:rsidR="00262AFC" w:rsidRPr="003361EF">
        <w:rPr>
          <w:rFonts w:ascii="Times New Roman" w:hAnsi="Times New Roman" w:cs="Times New Roman"/>
          <w:sz w:val="24"/>
          <w:szCs w:val="24"/>
        </w:rPr>
        <w:t>Chicago Tribune</w:t>
      </w:r>
      <w:r w:rsidR="00262AFC">
        <w:rPr>
          <w:rFonts w:ascii="Times New Roman" w:hAnsi="Times New Roman" w:cs="Times New Roman"/>
          <w:sz w:val="24"/>
          <w:szCs w:val="24"/>
        </w:rPr>
        <w:t>)</w:t>
      </w:r>
      <w:r>
        <w:rPr>
          <w:rFonts w:ascii="Times New Roman" w:hAnsi="Times New Roman" w:cs="Times New Roman"/>
          <w:sz w:val="24"/>
          <w:szCs w:val="24"/>
        </w:rPr>
        <w:t>. Chicago being a city full of people of color makes it susceptible to a social dilemma. I</w:t>
      </w:r>
      <w:r w:rsidR="0067066D">
        <w:rPr>
          <w:rFonts w:ascii="Times New Roman" w:hAnsi="Times New Roman" w:cs="Times New Roman"/>
          <w:sz w:val="24"/>
          <w:szCs w:val="24"/>
        </w:rPr>
        <w:t>t</w:t>
      </w:r>
      <w:r>
        <w:rPr>
          <w:rFonts w:ascii="Times New Roman" w:hAnsi="Times New Roman" w:cs="Times New Roman"/>
          <w:sz w:val="24"/>
          <w:szCs w:val="24"/>
        </w:rPr>
        <w:t xml:space="preserve"> would have been treated with the schedule of lead poisoning with an urge of emergency if it was occurring in a white community. Black Americans are associated with low literacy levels, making fewer professionals in the work task force. These low literacy levels </w:t>
      </w:r>
      <w:r w:rsidR="0067066D">
        <w:rPr>
          <w:rFonts w:ascii="Times New Roman" w:hAnsi="Times New Roman" w:cs="Times New Roman"/>
          <w:sz w:val="24"/>
          <w:szCs w:val="24"/>
        </w:rPr>
        <w:t>contribute to</w:t>
      </w:r>
      <w:r>
        <w:rPr>
          <w:rFonts w:ascii="Times New Roman" w:hAnsi="Times New Roman" w:cs="Times New Roman"/>
          <w:sz w:val="24"/>
          <w:szCs w:val="24"/>
        </w:rPr>
        <w:t xml:space="preserve"> limited knowled</w:t>
      </w:r>
      <w:r w:rsidR="0067066D">
        <w:rPr>
          <w:rFonts w:ascii="Times New Roman" w:hAnsi="Times New Roman" w:cs="Times New Roman"/>
          <w:sz w:val="24"/>
          <w:szCs w:val="24"/>
        </w:rPr>
        <w:t>ge on public health issues. As a result, this</w:t>
      </w:r>
      <w:r>
        <w:rPr>
          <w:rFonts w:ascii="Times New Roman" w:hAnsi="Times New Roman" w:cs="Times New Roman"/>
          <w:sz w:val="24"/>
          <w:szCs w:val="24"/>
        </w:rPr>
        <w:t xml:space="preserve"> could lead to ignorance and failure to seek medical attention in the case of eruption of public health concern</w:t>
      </w:r>
      <w:r w:rsidR="0067066D">
        <w:rPr>
          <w:rFonts w:ascii="Times New Roman" w:hAnsi="Times New Roman" w:cs="Times New Roman"/>
          <w:sz w:val="24"/>
          <w:szCs w:val="24"/>
        </w:rPr>
        <w:t>s</w:t>
      </w:r>
      <w:r>
        <w:rPr>
          <w:rFonts w:ascii="Times New Roman" w:hAnsi="Times New Roman" w:cs="Times New Roman"/>
          <w:sz w:val="24"/>
          <w:szCs w:val="24"/>
        </w:rPr>
        <w:t xml:space="preserve">. Due to few representatives in the administrative organs, it is possible to lag </w:t>
      </w:r>
      <w:r w:rsidR="00CC4658">
        <w:rPr>
          <w:rFonts w:ascii="Times New Roman" w:hAnsi="Times New Roman" w:cs="Times New Roman"/>
          <w:sz w:val="24"/>
          <w:szCs w:val="24"/>
        </w:rPr>
        <w:t>in</w:t>
      </w:r>
      <w:r>
        <w:rPr>
          <w:rFonts w:ascii="Times New Roman" w:hAnsi="Times New Roman" w:cs="Times New Roman"/>
          <w:sz w:val="24"/>
          <w:szCs w:val="24"/>
        </w:rPr>
        <w:t xml:space="preserve"> darkness comprising poor living conditions with nobody to act as a familiar voice for the grievances of the minority group on presidential delegations. </w:t>
      </w:r>
    </w:p>
    <w:p w:rsidR="00203ACE" w:rsidRPr="0067066D" w:rsidRDefault="00F36776" w:rsidP="00163874">
      <w:pPr>
        <w:spacing w:line="480" w:lineRule="auto"/>
        <w:ind w:firstLine="720"/>
        <w:jc w:val="center"/>
        <w:rPr>
          <w:rFonts w:ascii="Times New Roman" w:hAnsi="Times New Roman" w:cs="Times New Roman"/>
          <w:b/>
          <w:sz w:val="24"/>
          <w:szCs w:val="24"/>
        </w:rPr>
      </w:pPr>
      <w:r w:rsidRPr="0067066D">
        <w:rPr>
          <w:rFonts w:ascii="Times New Roman" w:hAnsi="Times New Roman" w:cs="Times New Roman"/>
          <w:b/>
          <w:sz w:val="24"/>
          <w:szCs w:val="24"/>
        </w:rPr>
        <w:t>Evaluation to the Political Influence</w:t>
      </w:r>
    </w:p>
    <w:p w:rsidR="00686286" w:rsidRDefault="00F36776" w:rsidP="0068628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believe </w:t>
      </w:r>
      <w:r w:rsidR="0067066D">
        <w:rPr>
          <w:rFonts w:ascii="Times New Roman" w:hAnsi="Times New Roman" w:cs="Times New Roman"/>
          <w:sz w:val="24"/>
          <w:szCs w:val="24"/>
        </w:rPr>
        <w:t>the government</w:t>
      </w:r>
      <w:r>
        <w:rPr>
          <w:rFonts w:ascii="Times New Roman" w:hAnsi="Times New Roman" w:cs="Times New Roman"/>
          <w:sz w:val="24"/>
          <w:szCs w:val="24"/>
        </w:rPr>
        <w:t xml:space="preserve"> should treat lead poisoning in young children with the same intensity </w:t>
      </w:r>
      <w:r w:rsidR="0067066D">
        <w:rPr>
          <w:rFonts w:ascii="Times New Roman" w:hAnsi="Times New Roman" w:cs="Times New Roman"/>
          <w:sz w:val="24"/>
          <w:szCs w:val="24"/>
        </w:rPr>
        <w:t xml:space="preserve">they treated </w:t>
      </w:r>
      <w:r>
        <w:rPr>
          <w:rFonts w:ascii="Times New Roman" w:hAnsi="Times New Roman" w:cs="Times New Roman"/>
          <w:sz w:val="24"/>
          <w:szCs w:val="24"/>
        </w:rPr>
        <w:t xml:space="preserve">polio or </w:t>
      </w:r>
      <w:r w:rsidR="0067066D">
        <w:rPr>
          <w:rFonts w:ascii="Times New Roman" w:hAnsi="Times New Roman" w:cs="Times New Roman"/>
          <w:sz w:val="24"/>
          <w:szCs w:val="24"/>
        </w:rPr>
        <w:t>measles. The government</w:t>
      </w:r>
      <w:r>
        <w:rPr>
          <w:rFonts w:ascii="Times New Roman" w:hAnsi="Times New Roman" w:cs="Times New Roman"/>
          <w:sz w:val="24"/>
          <w:szCs w:val="24"/>
        </w:rPr>
        <w:t xml:space="preserve"> should avoid generalization over the issue because it has been dominating the news for a long time now</w:t>
      </w:r>
      <w:r w:rsidR="00262AFC">
        <w:rPr>
          <w:rFonts w:ascii="Times New Roman" w:hAnsi="Times New Roman" w:cs="Times New Roman"/>
          <w:sz w:val="24"/>
          <w:szCs w:val="24"/>
        </w:rPr>
        <w:t xml:space="preserve"> (</w:t>
      </w:r>
      <w:r w:rsidR="008B32BC">
        <w:rPr>
          <w:rFonts w:ascii="Times New Roman" w:eastAsia="Times New Roman" w:hAnsi="Times New Roman" w:cs="Times New Roman"/>
          <w:sz w:val="24"/>
          <w:szCs w:val="24"/>
        </w:rPr>
        <w:t>Indiana Environmental R</w:t>
      </w:r>
      <w:r w:rsidR="008B32BC" w:rsidRPr="00262AFC">
        <w:rPr>
          <w:rFonts w:ascii="Times New Roman" w:eastAsia="Times New Roman" w:hAnsi="Times New Roman" w:cs="Times New Roman"/>
          <w:sz w:val="24"/>
          <w:szCs w:val="24"/>
        </w:rPr>
        <w:t>eporter</w:t>
      </w:r>
      <w:r w:rsidR="00262AFC">
        <w:rPr>
          <w:rFonts w:ascii="Times New Roman" w:hAnsi="Times New Roman" w:cs="Times New Roman"/>
          <w:sz w:val="24"/>
          <w:szCs w:val="24"/>
        </w:rPr>
        <w:t>)</w:t>
      </w:r>
      <w:r w:rsidR="0067066D">
        <w:rPr>
          <w:rFonts w:ascii="Times New Roman" w:hAnsi="Times New Roman" w:cs="Times New Roman"/>
          <w:sz w:val="24"/>
          <w:szCs w:val="24"/>
        </w:rPr>
        <w:t>.In addition, the government s</w:t>
      </w:r>
      <w:r>
        <w:rPr>
          <w:rFonts w:ascii="Times New Roman" w:hAnsi="Times New Roman" w:cs="Times New Roman"/>
          <w:sz w:val="24"/>
          <w:szCs w:val="24"/>
        </w:rPr>
        <w:t xml:space="preserve">hould channel effort and support to find a solution to the prevailing sickness. Innocent lives are tortured for no apparent reason, and it is not fair because somebody somewhere is sleeping on </w:t>
      </w:r>
      <w:r w:rsidR="0067066D">
        <w:rPr>
          <w:rFonts w:ascii="Times New Roman" w:hAnsi="Times New Roman" w:cs="Times New Roman"/>
          <w:sz w:val="24"/>
          <w:szCs w:val="24"/>
        </w:rPr>
        <w:t>their</w:t>
      </w:r>
      <w:r>
        <w:rPr>
          <w:rFonts w:ascii="Times New Roman" w:hAnsi="Times New Roman" w:cs="Times New Roman"/>
          <w:sz w:val="24"/>
          <w:szCs w:val="24"/>
        </w:rPr>
        <w:t xml:space="preserve"> work. </w:t>
      </w:r>
      <w:r w:rsidR="007A2D65">
        <w:rPr>
          <w:rFonts w:ascii="Times New Roman" w:hAnsi="Times New Roman" w:cs="Times New Roman"/>
          <w:sz w:val="24"/>
          <w:szCs w:val="24"/>
        </w:rPr>
        <w:t xml:space="preserve">Again, the young adults engaging in crime due to school dropout deserve a second and a better treatment other than being treated as criminals. Segregation on race, politics, and class causes stereotyping of people of color as criminals and directly characterizing them by </w:t>
      </w:r>
      <w:r w:rsidR="0067066D">
        <w:rPr>
          <w:rFonts w:ascii="Times New Roman" w:hAnsi="Times New Roman" w:cs="Times New Roman"/>
          <w:sz w:val="24"/>
          <w:szCs w:val="24"/>
        </w:rPr>
        <w:t>poverty (</w:t>
      </w:r>
      <w:r w:rsidR="00262AFC" w:rsidRPr="003361EF">
        <w:rPr>
          <w:rFonts w:ascii="Times New Roman" w:hAnsi="Times New Roman" w:cs="Times New Roman"/>
          <w:sz w:val="24"/>
          <w:szCs w:val="24"/>
        </w:rPr>
        <w:t>Chicago Tribune</w:t>
      </w:r>
      <w:r w:rsidR="00262AFC">
        <w:rPr>
          <w:rFonts w:ascii="Times New Roman" w:hAnsi="Times New Roman" w:cs="Times New Roman"/>
          <w:sz w:val="24"/>
          <w:szCs w:val="24"/>
        </w:rPr>
        <w:t>)</w:t>
      </w:r>
      <w:r w:rsidR="007A2D65">
        <w:rPr>
          <w:rFonts w:ascii="Times New Roman" w:hAnsi="Times New Roman" w:cs="Times New Roman"/>
          <w:sz w:val="24"/>
          <w:szCs w:val="24"/>
        </w:rPr>
        <w:t xml:space="preserve">. Instead, the government and local society should establish guidance and counseling centers to educate mental health, moral conditioning, and peace instead of stuffing the correctional centers with </w:t>
      </w:r>
      <w:r w:rsidR="003C6034">
        <w:rPr>
          <w:rFonts w:ascii="Times New Roman" w:hAnsi="Times New Roman" w:cs="Times New Roman"/>
          <w:sz w:val="24"/>
          <w:szCs w:val="24"/>
        </w:rPr>
        <w:t xml:space="preserve">petty law offenders. </w:t>
      </w:r>
      <w:r w:rsidR="00C528E0">
        <w:rPr>
          <w:rFonts w:ascii="Times New Roman" w:hAnsi="Times New Roman" w:cs="Times New Roman"/>
          <w:sz w:val="24"/>
          <w:szCs w:val="24"/>
        </w:rPr>
        <w:t>In another view, the government should enhance fairness and equality in distributing resources around different populations regardless of their political history and backing. It should ensure that the living conditions of an area are hospitable and supportive of quality life. This initiative will promote the quality of life around those places and avoid health issues and act accordingly whenever emerging problems erupt without bias.</w:t>
      </w:r>
    </w:p>
    <w:p w:rsidR="00C528E0" w:rsidRPr="0067066D" w:rsidRDefault="00F36776" w:rsidP="00874A55">
      <w:pPr>
        <w:spacing w:line="480" w:lineRule="auto"/>
        <w:ind w:firstLine="720"/>
        <w:jc w:val="center"/>
        <w:rPr>
          <w:rFonts w:ascii="Times New Roman" w:hAnsi="Times New Roman" w:cs="Times New Roman"/>
          <w:b/>
          <w:sz w:val="24"/>
          <w:szCs w:val="24"/>
        </w:rPr>
      </w:pPr>
      <w:r w:rsidRPr="0067066D">
        <w:rPr>
          <w:rFonts w:ascii="Times New Roman" w:hAnsi="Times New Roman" w:cs="Times New Roman"/>
          <w:b/>
          <w:sz w:val="24"/>
          <w:szCs w:val="24"/>
        </w:rPr>
        <w:t xml:space="preserve">Solutions </w:t>
      </w:r>
      <w:r w:rsidR="00874A55" w:rsidRPr="0067066D">
        <w:rPr>
          <w:rFonts w:ascii="Times New Roman" w:hAnsi="Times New Roman" w:cs="Times New Roman"/>
          <w:b/>
          <w:sz w:val="24"/>
          <w:szCs w:val="24"/>
        </w:rPr>
        <w:t>to Lead Contamination</w:t>
      </w:r>
    </w:p>
    <w:p w:rsidR="00874A55" w:rsidRDefault="0067066D" w:rsidP="00874A5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w:t>
      </w:r>
      <w:r w:rsidR="00F36776">
        <w:rPr>
          <w:rFonts w:ascii="Times New Roman" w:hAnsi="Times New Roman" w:cs="Times New Roman"/>
          <w:sz w:val="24"/>
          <w:szCs w:val="24"/>
        </w:rPr>
        <w:t>ccountability of the responsible government organ in the department of licensing and trading ensures laws and regulations</w:t>
      </w:r>
      <w:r>
        <w:rPr>
          <w:rFonts w:ascii="Times New Roman" w:hAnsi="Times New Roman" w:cs="Times New Roman"/>
          <w:sz w:val="24"/>
          <w:szCs w:val="24"/>
        </w:rPr>
        <w:t xml:space="preserve"> are implemented fairly</w:t>
      </w:r>
      <w:r w:rsidR="00F36776">
        <w:rPr>
          <w:rFonts w:ascii="Times New Roman" w:hAnsi="Times New Roman" w:cs="Times New Roman"/>
          <w:sz w:val="24"/>
          <w:szCs w:val="24"/>
        </w:rPr>
        <w:t xml:space="preserve">. The government, through municipal structures, should ensure that the residential buildings abide by the law of construction in ensuring that old roofing and paint are </w:t>
      </w:r>
      <w:r>
        <w:rPr>
          <w:rFonts w:ascii="Times New Roman" w:hAnsi="Times New Roman" w:cs="Times New Roman"/>
          <w:sz w:val="24"/>
          <w:szCs w:val="24"/>
        </w:rPr>
        <w:t xml:space="preserve">attended. The government </w:t>
      </w:r>
      <w:r w:rsidR="00F36776">
        <w:rPr>
          <w:rFonts w:ascii="Times New Roman" w:hAnsi="Times New Roman" w:cs="Times New Roman"/>
          <w:sz w:val="24"/>
          <w:szCs w:val="24"/>
        </w:rPr>
        <w:t xml:space="preserve">should </w:t>
      </w:r>
      <w:r>
        <w:rPr>
          <w:rFonts w:ascii="Times New Roman" w:hAnsi="Times New Roman" w:cs="Times New Roman"/>
          <w:sz w:val="24"/>
          <w:szCs w:val="24"/>
        </w:rPr>
        <w:t xml:space="preserve">also </w:t>
      </w:r>
      <w:r w:rsidR="00F36776">
        <w:rPr>
          <w:rFonts w:ascii="Times New Roman" w:hAnsi="Times New Roman" w:cs="Times New Roman"/>
          <w:sz w:val="24"/>
          <w:szCs w:val="24"/>
        </w:rPr>
        <w:t>take punitive measures on business operations that do not abide by the regulation and cleansing contaminants and lead residue.</w:t>
      </w:r>
    </w:p>
    <w:p w:rsidR="006B0E90" w:rsidRDefault="0067066D" w:rsidP="00874A5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Additionally, I believe the government</w:t>
      </w:r>
      <w:r w:rsidR="00F36776">
        <w:rPr>
          <w:rFonts w:ascii="Times New Roman" w:hAnsi="Times New Roman" w:cs="Times New Roman"/>
          <w:sz w:val="24"/>
          <w:szCs w:val="24"/>
        </w:rPr>
        <w:t xml:space="preserve"> should </w:t>
      </w:r>
      <w:r>
        <w:rPr>
          <w:rFonts w:ascii="Times New Roman" w:hAnsi="Times New Roman" w:cs="Times New Roman"/>
          <w:sz w:val="24"/>
          <w:szCs w:val="24"/>
        </w:rPr>
        <w:t>be</w:t>
      </w:r>
      <w:r w:rsidR="00F36776">
        <w:rPr>
          <w:rFonts w:ascii="Times New Roman" w:hAnsi="Times New Roman" w:cs="Times New Roman"/>
          <w:sz w:val="24"/>
          <w:szCs w:val="24"/>
        </w:rPr>
        <w:t xml:space="preserve"> aware of the dangers of lead poisoning to avoid negligence. The health concern on lead poisoning has been slept on over several decades. In my view, we should treat the issue with caution and delicacy as the life of young children is at stake. Illiteracy and poverty are two primary reasons why</w:t>
      </w:r>
      <w:r>
        <w:rPr>
          <w:rFonts w:ascii="Times New Roman" w:hAnsi="Times New Roman" w:cs="Times New Roman"/>
          <w:sz w:val="24"/>
          <w:szCs w:val="24"/>
        </w:rPr>
        <w:t xml:space="preserve"> the rate of</w:t>
      </w:r>
      <w:r w:rsidR="00F36776">
        <w:rPr>
          <w:rFonts w:ascii="Times New Roman" w:hAnsi="Times New Roman" w:cs="Times New Roman"/>
          <w:sz w:val="24"/>
          <w:szCs w:val="24"/>
        </w:rPr>
        <w:t xml:space="preserve"> children living with lead contamination </w:t>
      </w:r>
      <w:r>
        <w:rPr>
          <w:rFonts w:ascii="Times New Roman" w:hAnsi="Times New Roman" w:cs="Times New Roman"/>
          <w:sz w:val="24"/>
          <w:szCs w:val="24"/>
        </w:rPr>
        <w:t>is</w:t>
      </w:r>
      <w:r w:rsidR="00F36776">
        <w:rPr>
          <w:rFonts w:ascii="Times New Roman" w:hAnsi="Times New Roman" w:cs="Times New Roman"/>
          <w:sz w:val="24"/>
          <w:szCs w:val="24"/>
        </w:rPr>
        <w:t xml:space="preserve"> high in the black community </w:t>
      </w:r>
      <w:r>
        <w:rPr>
          <w:rFonts w:ascii="Times New Roman" w:hAnsi="Times New Roman" w:cs="Times New Roman"/>
          <w:sz w:val="24"/>
          <w:szCs w:val="24"/>
        </w:rPr>
        <w:t>than</w:t>
      </w:r>
      <w:r w:rsidR="00F36776">
        <w:rPr>
          <w:rFonts w:ascii="Times New Roman" w:hAnsi="Times New Roman" w:cs="Times New Roman"/>
          <w:sz w:val="24"/>
          <w:szCs w:val="24"/>
        </w:rPr>
        <w:t xml:space="preserve"> the whites. The generalization is that guardians and parents may not see anything significant with lead position and continued use of self-destructing cultures, such as tap water already with lead deposits in it. </w:t>
      </w:r>
    </w:p>
    <w:p w:rsidR="00DF3725" w:rsidRDefault="00F36776" w:rsidP="00874A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to these reforms, I believe that different stakeholders should work together in unity and partnership. The private sector, education sector, government policymakers, and concerned nonprofit organizations should world together to search for a unified task force that will haste steps of assessment, planning manipulation, and implementation of guidelines that will encourage environmental safety. A unified approach to lead contamination is more straightforward in hastening reforms needed for new policies to a healthy nation. </w:t>
      </w:r>
      <w:r w:rsidR="00DA7C3F">
        <w:rPr>
          <w:rFonts w:ascii="Times New Roman" w:hAnsi="Times New Roman" w:cs="Times New Roman"/>
          <w:sz w:val="24"/>
          <w:szCs w:val="24"/>
        </w:rPr>
        <w:t xml:space="preserve">The community plays a role regarding this approach through respect and abiding by the principles and guidelines to bring changes into effect. </w:t>
      </w:r>
    </w:p>
    <w:p w:rsidR="00DA7C3F" w:rsidRDefault="00F36776" w:rsidP="00874A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my opinion, the government should research </w:t>
      </w:r>
      <w:r w:rsidR="00834E3A">
        <w:rPr>
          <w:rFonts w:ascii="Times New Roman" w:hAnsi="Times New Roman" w:cs="Times New Roman"/>
          <w:sz w:val="24"/>
          <w:szCs w:val="24"/>
        </w:rPr>
        <w:t xml:space="preserve">reported cases of contaminated children to ensure proper planning and thoughtful approaches to remedy. Correct figures can help in planning prospective measures to take in solving the dilemma. When a record is kept after examining the status of the condition, through the data recorded, can make predictions whether changes that have been implemented are making a gradual response in coming up with solutions to the social problem. </w:t>
      </w:r>
    </w:p>
    <w:p w:rsidR="00834E3A" w:rsidRPr="006F2781" w:rsidRDefault="00F36776" w:rsidP="00834E3A">
      <w:pPr>
        <w:spacing w:line="480" w:lineRule="auto"/>
        <w:ind w:firstLine="720"/>
        <w:jc w:val="center"/>
        <w:rPr>
          <w:rFonts w:ascii="Times New Roman" w:hAnsi="Times New Roman" w:cs="Times New Roman"/>
          <w:b/>
          <w:sz w:val="24"/>
          <w:szCs w:val="24"/>
        </w:rPr>
      </w:pPr>
      <w:r w:rsidRPr="006F2781">
        <w:rPr>
          <w:rFonts w:ascii="Times New Roman" w:hAnsi="Times New Roman" w:cs="Times New Roman"/>
          <w:b/>
          <w:sz w:val="24"/>
          <w:szCs w:val="24"/>
        </w:rPr>
        <w:t>Conclusion</w:t>
      </w:r>
    </w:p>
    <w:p w:rsidR="00834E3A" w:rsidRDefault="00F36776" w:rsidP="00834E3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To conclude, it is peculiar how lead contamination has been treated w</w:t>
      </w:r>
      <w:r w:rsidR="006F2781">
        <w:rPr>
          <w:rFonts w:ascii="Times New Roman" w:hAnsi="Times New Roman" w:cs="Times New Roman"/>
          <w:sz w:val="24"/>
          <w:szCs w:val="24"/>
        </w:rPr>
        <w:t>ith neglect despite its health i</w:t>
      </w:r>
      <w:r>
        <w:rPr>
          <w:rFonts w:ascii="Times New Roman" w:hAnsi="Times New Roman" w:cs="Times New Roman"/>
          <w:sz w:val="24"/>
          <w:szCs w:val="24"/>
        </w:rPr>
        <w:t xml:space="preserve">mplications. Lead contamination has had a deadly impact on young children, and the public has paid little attention to this factor. I believe there is a need for change and to </w:t>
      </w:r>
      <w:r w:rsidR="002257FC">
        <w:rPr>
          <w:rFonts w:ascii="Times New Roman" w:hAnsi="Times New Roman" w:cs="Times New Roman"/>
          <w:sz w:val="24"/>
          <w:szCs w:val="24"/>
        </w:rPr>
        <w:t xml:space="preserve">treat this issue with concern to avoid spillover of the attitude to other generations as children continue to suffer. Again, different stakeholders need to embrace partnership as they try to eradicate the problem from the public. Implementation of government policies should be done to the latter and ensure that the public adheres to the guidelines respectfully. </w:t>
      </w:r>
    </w:p>
    <w:p w:rsidR="009610EC" w:rsidRDefault="009610EC" w:rsidP="00834E3A">
      <w:pPr>
        <w:spacing w:line="480" w:lineRule="auto"/>
        <w:ind w:firstLine="720"/>
        <w:rPr>
          <w:rFonts w:ascii="Times New Roman" w:hAnsi="Times New Roman" w:cs="Times New Roman"/>
          <w:sz w:val="24"/>
          <w:szCs w:val="24"/>
        </w:rPr>
      </w:pPr>
    </w:p>
    <w:p w:rsidR="009610EC" w:rsidRDefault="009610EC" w:rsidP="00834E3A">
      <w:pPr>
        <w:spacing w:line="480" w:lineRule="auto"/>
        <w:ind w:firstLine="720"/>
        <w:rPr>
          <w:rFonts w:ascii="Times New Roman" w:hAnsi="Times New Roman" w:cs="Times New Roman"/>
          <w:sz w:val="24"/>
          <w:szCs w:val="24"/>
        </w:rPr>
      </w:pPr>
    </w:p>
    <w:p w:rsidR="009610EC" w:rsidRDefault="009610EC" w:rsidP="00834E3A">
      <w:pPr>
        <w:spacing w:line="480" w:lineRule="auto"/>
        <w:ind w:firstLine="720"/>
        <w:rPr>
          <w:rFonts w:ascii="Times New Roman" w:hAnsi="Times New Roman" w:cs="Times New Roman"/>
          <w:sz w:val="24"/>
          <w:szCs w:val="24"/>
        </w:rPr>
      </w:pPr>
    </w:p>
    <w:p w:rsidR="00262AFC" w:rsidRDefault="00262AFC" w:rsidP="009610EC">
      <w:pPr>
        <w:spacing w:line="480" w:lineRule="auto"/>
        <w:ind w:firstLine="720"/>
        <w:jc w:val="center"/>
        <w:rPr>
          <w:rFonts w:ascii="Times New Roman" w:hAnsi="Times New Roman" w:cs="Times New Roman"/>
          <w:sz w:val="24"/>
          <w:szCs w:val="24"/>
        </w:rPr>
      </w:pPr>
    </w:p>
    <w:p w:rsidR="00262AFC" w:rsidRDefault="00262AFC" w:rsidP="009610EC">
      <w:pPr>
        <w:spacing w:line="480" w:lineRule="auto"/>
        <w:ind w:firstLine="720"/>
        <w:jc w:val="center"/>
        <w:rPr>
          <w:rFonts w:ascii="Times New Roman" w:hAnsi="Times New Roman" w:cs="Times New Roman"/>
          <w:sz w:val="24"/>
          <w:szCs w:val="24"/>
        </w:rPr>
      </w:pPr>
    </w:p>
    <w:p w:rsidR="00EF5D1D" w:rsidRDefault="00EF5D1D" w:rsidP="00262AFC">
      <w:pPr>
        <w:spacing w:line="480" w:lineRule="auto"/>
        <w:ind w:firstLine="720"/>
        <w:jc w:val="center"/>
        <w:rPr>
          <w:rFonts w:ascii="Times New Roman" w:hAnsi="Times New Roman" w:cs="Times New Roman"/>
          <w:sz w:val="24"/>
          <w:szCs w:val="24"/>
        </w:rPr>
      </w:pPr>
    </w:p>
    <w:p w:rsidR="00EF5D1D" w:rsidRDefault="00EF5D1D" w:rsidP="00262AFC">
      <w:pPr>
        <w:spacing w:line="480" w:lineRule="auto"/>
        <w:ind w:firstLine="720"/>
        <w:jc w:val="center"/>
        <w:rPr>
          <w:rFonts w:ascii="Times New Roman" w:hAnsi="Times New Roman" w:cs="Times New Roman"/>
          <w:sz w:val="24"/>
          <w:szCs w:val="24"/>
        </w:rPr>
      </w:pPr>
    </w:p>
    <w:p w:rsidR="00EF5D1D" w:rsidRDefault="00EF5D1D" w:rsidP="00262AFC">
      <w:pPr>
        <w:spacing w:line="480" w:lineRule="auto"/>
        <w:ind w:firstLine="720"/>
        <w:jc w:val="center"/>
        <w:rPr>
          <w:rFonts w:ascii="Times New Roman" w:hAnsi="Times New Roman" w:cs="Times New Roman"/>
          <w:sz w:val="24"/>
          <w:szCs w:val="24"/>
        </w:rPr>
      </w:pPr>
    </w:p>
    <w:p w:rsidR="00EF5D1D" w:rsidRDefault="00EF5D1D" w:rsidP="00262AFC">
      <w:pPr>
        <w:spacing w:line="480" w:lineRule="auto"/>
        <w:ind w:firstLine="720"/>
        <w:jc w:val="center"/>
        <w:rPr>
          <w:rFonts w:ascii="Times New Roman" w:hAnsi="Times New Roman" w:cs="Times New Roman"/>
          <w:sz w:val="24"/>
          <w:szCs w:val="24"/>
        </w:rPr>
      </w:pPr>
    </w:p>
    <w:p w:rsidR="00EF5D1D" w:rsidRDefault="00EF5D1D" w:rsidP="006F2781">
      <w:pPr>
        <w:spacing w:line="480" w:lineRule="auto"/>
        <w:rPr>
          <w:rFonts w:ascii="Times New Roman" w:hAnsi="Times New Roman" w:cs="Times New Roman"/>
          <w:sz w:val="24"/>
          <w:szCs w:val="24"/>
        </w:rPr>
      </w:pPr>
    </w:p>
    <w:p w:rsidR="003361EF" w:rsidRDefault="003361EF" w:rsidP="00262AFC">
      <w:pPr>
        <w:spacing w:line="480" w:lineRule="auto"/>
        <w:ind w:firstLine="720"/>
        <w:jc w:val="center"/>
        <w:rPr>
          <w:rFonts w:ascii="Times New Roman" w:hAnsi="Times New Roman" w:cs="Times New Roman"/>
          <w:sz w:val="24"/>
          <w:szCs w:val="24"/>
        </w:rPr>
      </w:pPr>
    </w:p>
    <w:p w:rsidR="003361EF" w:rsidRDefault="003361EF" w:rsidP="00262AFC">
      <w:pPr>
        <w:spacing w:line="480" w:lineRule="auto"/>
        <w:ind w:firstLine="720"/>
        <w:jc w:val="center"/>
        <w:rPr>
          <w:rFonts w:ascii="Times New Roman" w:hAnsi="Times New Roman" w:cs="Times New Roman"/>
          <w:sz w:val="24"/>
          <w:szCs w:val="24"/>
        </w:rPr>
      </w:pPr>
    </w:p>
    <w:p w:rsidR="003361EF" w:rsidRDefault="003361EF" w:rsidP="00262AFC">
      <w:pPr>
        <w:spacing w:line="480" w:lineRule="auto"/>
        <w:ind w:firstLine="720"/>
        <w:jc w:val="center"/>
        <w:rPr>
          <w:rFonts w:ascii="Times New Roman" w:hAnsi="Times New Roman" w:cs="Times New Roman"/>
          <w:sz w:val="24"/>
          <w:szCs w:val="24"/>
        </w:rPr>
      </w:pPr>
    </w:p>
    <w:p w:rsidR="003361EF" w:rsidRDefault="00F36776" w:rsidP="003361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361EF" w:rsidRDefault="003361EF" w:rsidP="00262AFC">
      <w:pPr>
        <w:pStyle w:val="Normal1"/>
        <w:spacing w:line="480" w:lineRule="auto"/>
        <w:ind w:left="720" w:hanging="720"/>
        <w:rPr>
          <w:rFonts w:ascii="Times New Roman" w:eastAsia="Times New Roman" w:hAnsi="Times New Roman" w:cs="Times New Roman"/>
          <w:sz w:val="24"/>
          <w:szCs w:val="24"/>
        </w:rPr>
      </w:pPr>
      <w:proofErr w:type="gramStart"/>
      <w:r w:rsidRPr="00262AFC">
        <w:rPr>
          <w:rFonts w:ascii="Times New Roman" w:eastAsia="Times New Roman" w:hAnsi="Times New Roman" w:cs="Times New Roman"/>
          <w:sz w:val="24"/>
          <w:szCs w:val="24"/>
        </w:rPr>
        <w:t>Chicago Tribune.</w:t>
      </w:r>
      <w:proofErr w:type="gramEnd"/>
      <w:r w:rsidRPr="00262AFC">
        <w:rPr>
          <w:rFonts w:ascii="Times New Roman" w:eastAsia="Times New Roman" w:hAnsi="Times New Roman" w:cs="Times New Roman"/>
          <w:sz w:val="24"/>
          <w:szCs w:val="24"/>
        </w:rPr>
        <w:t xml:space="preserve"> </w:t>
      </w:r>
      <w:r w:rsidRPr="00262AFC">
        <w:rPr>
          <w:rFonts w:ascii="Times New Roman" w:eastAsia="Times New Roman" w:hAnsi="Times New Roman" w:cs="Times New Roman"/>
          <w:i/>
          <w:sz w:val="24"/>
          <w:szCs w:val="24"/>
        </w:rPr>
        <w:t>Appeals court, siding with East Chicago residents, rules lawsuit over lead contamination responsibility can moved forward</w:t>
      </w:r>
      <w:r w:rsidRPr="00262AFC">
        <w:rPr>
          <w:rFonts w:ascii="Times New Roman" w:eastAsia="Times New Roman" w:hAnsi="Times New Roman" w:cs="Times New Roman"/>
          <w:sz w:val="24"/>
          <w:szCs w:val="24"/>
        </w:rPr>
        <w:t xml:space="preserve">. Jun 11, 2020. Retrieved from </w:t>
      </w:r>
      <w:hyperlink r:id="rId7">
        <w:r w:rsidRPr="00262AFC">
          <w:rPr>
            <w:rFonts w:ascii="Times New Roman" w:eastAsia="Times New Roman" w:hAnsi="Times New Roman" w:cs="Times New Roman"/>
            <w:color w:val="1155CC"/>
            <w:sz w:val="24"/>
            <w:szCs w:val="24"/>
            <w:u w:val="single"/>
          </w:rPr>
          <w:t>https://www.chicagotribune.com/suburbs/post-tribune/ct-ptb-east-chicago-lead-suit-st-0612-20200611-w5odkoxyhvfg7iwt6e5nl5wdfm-story.html</w:t>
        </w:r>
      </w:hyperlink>
      <w:r>
        <w:rPr>
          <w:rFonts w:ascii="Times New Roman" w:eastAsia="Times New Roman" w:hAnsi="Times New Roman" w:cs="Times New Roman"/>
          <w:sz w:val="24"/>
          <w:szCs w:val="24"/>
        </w:rPr>
        <w:t xml:space="preserve">. </w:t>
      </w:r>
    </w:p>
    <w:p w:rsidR="003361EF" w:rsidRPr="00262AFC" w:rsidRDefault="003361EF" w:rsidP="00262AFC">
      <w:pPr>
        <w:pStyle w:val="Normal1"/>
        <w:spacing w:line="480" w:lineRule="auto"/>
        <w:ind w:left="720" w:hanging="720"/>
        <w:rPr>
          <w:rFonts w:ascii="Times New Roman" w:eastAsia="Times New Roman" w:hAnsi="Times New Roman" w:cs="Times New Roman"/>
          <w:sz w:val="24"/>
          <w:szCs w:val="24"/>
        </w:rPr>
      </w:pPr>
      <w:r w:rsidRPr="00262AFC">
        <w:rPr>
          <w:rFonts w:ascii="Times New Roman" w:eastAsia="Times New Roman" w:hAnsi="Times New Roman" w:cs="Times New Roman"/>
          <w:sz w:val="24"/>
          <w:szCs w:val="24"/>
        </w:rPr>
        <w:t xml:space="preserve">Chicago Tribune. </w:t>
      </w:r>
      <w:r w:rsidRPr="00262AFC">
        <w:rPr>
          <w:rFonts w:ascii="Times New Roman" w:eastAsia="Times New Roman" w:hAnsi="Times New Roman" w:cs="Times New Roman"/>
          <w:i/>
          <w:sz w:val="24"/>
          <w:szCs w:val="24"/>
        </w:rPr>
        <w:t>EPA denies public comment extension for plan to delist East Chicago lead contamination superfund site</w:t>
      </w:r>
      <w:r w:rsidRPr="00262AFC">
        <w:rPr>
          <w:rFonts w:ascii="Times New Roman" w:eastAsia="Times New Roman" w:hAnsi="Times New Roman" w:cs="Times New Roman"/>
          <w:sz w:val="24"/>
          <w:szCs w:val="24"/>
        </w:rPr>
        <w:t xml:space="preserve">. Aug 11, 2020. Retrieved from </w:t>
      </w:r>
      <w:hyperlink r:id="rId8">
        <w:r w:rsidRPr="00262AFC">
          <w:rPr>
            <w:rFonts w:ascii="Times New Roman" w:eastAsia="Times New Roman" w:hAnsi="Times New Roman" w:cs="Times New Roman"/>
            <w:color w:val="1155CC"/>
            <w:sz w:val="24"/>
            <w:szCs w:val="24"/>
            <w:u w:val="single"/>
          </w:rPr>
          <w:t>https://www.chicagotribune.com/suburbs/post-tribune/ct-ptb-epa-lead-denial-st-0811-20200811-wjrl7kyvljbepmy63a7nynjl44-story.html</w:t>
        </w:r>
      </w:hyperlink>
      <w:r w:rsidRPr="00262AFC">
        <w:rPr>
          <w:rFonts w:ascii="Times New Roman" w:eastAsia="Times New Roman" w:hAnsi="Times New Roman" w:cs="Times New Roman"/>
          <w:sz w:val="24"/>
          <w:szCs w:val="24"/>
        </w:rPr>
        <w:t xml:space="preserve">. </w:t>
      </w:r>
    </w:p>
    <w:p w:rsidR="003361EF" w:rsidRPr="00262AFC" w:rsidRDefault="003361EF" w:rsidP="00262AFC">
      <w:pPr>
        <w:pStyle w:val="Normal1"/>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Indi</w:t>
      </w:r>
      <w:bookmarkStart w:id="0" w:name="_GoBack"/>
      <w:bookmarkEnd w:id="0"/>
      <w:r>
        <w:rPr>
          <w:rFonts w:ascii="Times New Roman" w:eastAsia="Times New Roman" w:hAnsi="Times New Roman" w:cs="Times New Roman"/>
          <w:sz w:val="24"/>
          <w:szCs w:val="24"/>
        </w:rPr>
        <w:t>ana Environmental R</w:t>
      </w:r>
      <w:r w:rsidRPr="00262AFC">
        <w:rPr>
          <w:rFonts w:ascii="Times New Roman" w:eastAsia="Times New Roman" w:hAnsi="Times New Roman" w:cs="Times New Roman"/>
          <w:sz w:val="24"/>
          <w:szCs w:val="24"/>
        </w:rPr>
        <w:t xml:space="preserve">eporter. </w:t>
      </w:r>
      <w:r w:rsidRPr="00262AFC">
        <w:rPr>
          <w:rFonts w:ascii="Times New Roman" w:eastAsia="Times New Roman" w:hAnsi="Times New Roman" w:cs="Times New Roman"/>
          <w:i/>
          <w:sz w:val="24"/>
          <w:szCs w:val="24"/>
        </w:rPr>
        <w:t>Decades of Missed Opportunities Exposed Multiple Generations of East Chicago Residents to Lead Contamination Federal Report</w:t>
      </w:r>
      <w:r w:rsidRPr="00262AFC">
        <w:rPr>
          <w:rFonts w:ascii="Times New Roman" w:eastAsia="Times New Roman" w:hAnsi="Times New Roman" w:cs="Times New Roman"/>
          <w:sz w:val="24"/>
          <w:szCs w:val="24"/>
        </w:rPr>
        <w:t xml:space="preserve">. March 31, 2021. Retrieved from </w:t>
      </w:r>
      <w:hyperlink r:id="rId9">
        <w:r w:rsidRPr="00262AFC">
          <w:rPr>
            <w:rFonts w:ascii="Times New Roman" w:eastAsia="Times New Roman" w:hAnsi="Times New Roman" w:cs="Times New Roman"/>
            <w:color w:val="1155CC"/>
            <w:sz w:val="24"/>
            <w:szCs w:val="24"/>
            <w:u w:val="single"/>
          </w:rPr>
          <w:t>https://www.indianaenvironmentalreporter.org/posts/decades-of-Missed-Opportunities-Exposed-Multiple-Generations-of-East-Chicago-Residents-to-Lead-Contamination-Federal-Report-finds</w:t>
        </w:r>
      </w:hyperlink>
      <w:r w:rsidRPr="00262AFC">
        <w:rPr>
          <w:rFonts w:ascii="Times New Roman" w:eastAsia="Times New Roman" w:hAnsi="Times New Roman" w:cs="Times New Roman"/>
          <w:sz w:val="24"/>
          <w:szCs w:val="24"/>
        </w:rPr>
        <w:t xml:space="preserve">. </w:t>
      </w:r>
    </w:p>
    <w:p w:rsidR="009610EC" w:rsidRDefault="009610EC" w:rsidP="009610EC">
      <w:pPr>
        <w:spacing w:line="480" w:lineRule="auto"/>
        <w:ind w:firstLine="720"/>
        <w:rPr>
          <w:rFonts w:ascii="Times New Roman" w:hAnsi="Times New Roman" w:cs="Times New Roman"/>
          <w:sz w:val="24"/>
          <w:szCs w:val="24"/>
        </w:rPr>
      </w:pPr>
    </w:p>
    <w:p w:rsidR="00834E3A" w:rsidRPr="00752945" w:rsidRDefault="00834E3A" w:rsidP="00834E3A">
      <w:pPr>
        <w:spacing w:line="480" w:lineRule="auto"/>
        <w:ind w:firstLine="720"/>
        <w:jc w:val="center"/>
        <w:rPr>
          <w:rFonts w:ascii="Times New Roman" w:hAnsi="Times New Roman" w:cs="Times New Roman"/>
          <w:sz w:val="24"/>
          <w:szCs w:val="24"/>
        </w:rPr>
      </w:pPr>
    </w:p>
    <w:sectPr w:rsidR="00834E3A" w:rsidRPr="00752945" w:rsidSect="007407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A0" w:rsidRDefault="002A72A0" w:rsidP="00262AFC">
      <w:pPr>
        <w:spacing w:after="0" w:line="240" w:lineRule="auto"/>
      </w:pPr>
      <w:r>
        <w:separator/>
      </w:r>
    </w:p>
  </w:endnote>
  <w:endnote w:type="continuationSeparator" w:id="0">
    <w:p w:rsidR="002A72A0" w:rsidRDefault="002A72A0" w:rsidP="0026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A0" w:rsidRDefault="002A72A0" w:rsidP="00262AFC">
      <w:pPr>
        <w:spacing w:after="0" w:line="240" w:lineRule="auto"/>
      </w:pPr>
      <w:r>
        <w:separator/>
      </w:r>
    </w:p>
  </w:footnote>
  <w:footnote w:type="continuationSeparator" w:id="0">
    <w:p w:rsidR="002A72A0" w:rsidRDefault="002A72A0" w:rsidP="00262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FC" w:rsidRPr="00262AFC" w:rsidRDefault="00262AFC">
    <w:pPr>
      <w:pStyle w:val="Header"/>
      <w:jc w:val="right"/>
      <w:rPr>
        <w:rFonts w:ascii="Times New Roman" w:hAnsi="Times New Roman" w:cs="Times New Roman"/>
        <w:sz w:val="24"/>
        <w:szCs w:val="24"/>
      </w:rPr>
    </w:pPr>
    <w:r w:rsidRPr="00262AFC">
      <w:rPr>
        <w:rFonts w:ascii="Times New Roman" w:hAnsi="Times New Roman" w:cs="Times New Roman"/>
        <w:sz w:val="24"/>
        <w:szCs w:val="24"/>
      </w:rPr>
      <w:tab/>
    </w:r>
    <w:r w:rsidRPr="00262AFC">
      <w:rPr>
        <w:rFonts w:ascii="Times New Roman" w:hAnsi="Times New Roman" w:cs="Times New Roman"/>
        <w:sz w:val="24"/>
        <w:szCs w:val="24"/>
      </w:rPr>
      <w:tab/>
    </w:r>
    <w:sdt>
      <w:sdtPr>
        <w:rPr>
          <w:rFonts w:ascii="Times New Roman" w:hAnsi="Times New Roman" w:cs="Times New Roman"/>
          <w:sz w:val="24"/>
          <w:szCs w:val="24"/>
        </w:rPr>
        <w:id w:val="3085388"/>
        <w:docPartObj>
          <w:docPartGallery w:val="Page Numbers (Top of Page)"/>
          <w:docPartUnique/>
        </w:docPartObj>
      </w:sdtPr>
      <w:sdtEndPr/>
      <w:sdtContent>
        <w:r w:rsidR="0067066D">
          <w:rPr>
            <w:rFonts w:ascii="Times New Roman" w:hAnsi="Times New Roman" w:cs="Times New Roman"/>
            <w:sz w:val="24"/>
            <w:szCs w:val="24"/>
          </w:rPr>
          <w:t xml:space="preserve">Surname </w:t>
        </w:r>
        <w:r w:rsidRPr="00262AFC">
          <w:rPr>
            <w:rFonts w:ascii="Times New Roman" w:hAnsi="Times New Roman" w:cs="Times New Roman"/>
            <w:sz w:val="24"/>
            <w:szCs w:val="24"/>
          </w:rPr>
          <w:fldChar w:fldCharType="begin"/>
        </w:r>
        <w:r w:rsidRPr="00262AFC">
          <w:rPr>
            <w:rFonts w:ascii="Times New Roman" w:hAnsi="Times New Roman" w:cs="Times New Roman"/>
            <w:sz w:val="24"/>
            <w:szCs w:val="24"/>
          </w:rPr>
          <w:instrText xml:space="preserve"> PAGE   \* MERGEFORMAT </w:instrText>
        </w:r>
        <w:r w:rsidRPr="00262AFC">
          <w:rPr>
            <w:rFonts w:ascii="Times New Roman" w:hAnsi="Times New Roman" w:cs="Times New Roman"/>
            <w:sz w:val="24"/>
            <w:szCs w:val="24"/>
          </w:rPr>
          <w:fldChar w:fldCharType="separate"/>
        </w:r>
        <w:r w:rsidR="003361EF">
          <w:rPr>
            <w:rFonts w:ascii="Times New Roman" w:hAnsi="Times New Roman" w:cs="Times New Roman"/>
            <w:noProof/>
            <w:sz w:val="24"/>
            <w:szCs w:val="24"/>
          </w:rPr>
          <w:t>1</w:t>
        </w:r>
        <w:r w:rsidRPr="00262AFC">
          <w:rPr>
            <w:rFonts w:ascii="Times New Roman" w:hAnsi="Times New Roman" w:cs="Times New Roman"/>
            <w:sz w:val="24"/>
            <w:szCs w:val="24"/>
          </w:rPr>
          <w:fldChar w:fldCharType="end"/>
        </w:r>
      </w:sdtContent>
    </w:sdt>
  </w:p>
  <w:p w:rsidR="00262AFC" w:rsidRDefault="00262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0MDE0sTAzMDQ3NTFR0lEKTi0uzszPAykwrAUA52eqCCwAAAA="/>
  </w:docVars>
  <w:rsids>
    <w:rsidRoot w:val="00796B01"/>
    <w:rsid w:val="000B1C47"/>
    <w:rsid w:val="00163874"/>
    <w:rsid w:val="00166759"/>
    <w:rsid w:val="001B2614"/>
    <w:rsid w:val="001E66F2"/>
    <w:rsid w:val="00203ACE"/>
    <w:rsid w:val="002257FC"/>
    <w:rsid w:val="00262AFC"/>
    <w:rsid w:val="002A72A0"/>
    <w:rsid w:val="002A7A4F"/>
    <w:rsid w:val="002D1C78"/>
    <w:rsid w:val="003361EF"/>
    <w:rsid w:val="003C6034"/>
    <w:rsid w:val="003F2546"/>
    <w:rsid w:val="00440A03"/>
    <w:rsid w:val="00542C74"/>
    <w:rsid w:val="005535F4"/>
    <w:rsid w:val="005F19E8"/>
    <w:rsid w:val="0062411B"/>
    <w:rsid w:val="00661BD6"/>
    <w:rsid w:val="0067066D"/>
    <w:rsid w:val="00686286"/>
    <w:rsid w:val="006B0E90"/>
    <w:rsid w:val="006C243F"/>
    <w:rsid w:val="006F2781"/>
    <w:rsid w:val="00726132"/>
    <w:rsid w:val="00740773"/>
    <w:rsid w:val="00752945"/>
    <w:rsid w:val="00796B01"/>
    <w:rsid w:val="007A2D65"/>
    <w:rsid w:val="00814FE7"/>
    <w:rsid w:val="00834E3A"/>
    <w:rsid w:val="008408BB"/>
    <w:rsid w:val="00874A55"/>
    <w:rsid w:val="0089014C"/>
    <w:rsid w:val="008B32BC"/>
    <w:rsid w:val="00926D33"/>
    <w:rsid w:val="00957BCB"/>
    <w:rsid w:val="009610EC"/>
    <w:rsid w:val="00965CCB"/>
    <w:rsid w:val="0097307B"/>
    <w:rsid w:val="0097743B"/>
    <w:rsid w:val="00A559C1"/>
    <w:rsid w:val="00BD44F8"/>
    <w:rsid w:val="00BF6FAC"/>
    <w:rsid w:val="00C528E0"/>
    <w:rsid w:val="00C82F47"/>
    <w:rsid w:val="00CB60FD"/>
    <w:rsid w:val="00CC4658"/>
    <w:rsid w:val="00CF37B8"/>
    <w:rsid w:val="00D21EEA"/>
    <w:rsid w:val="00D6055C"/>
    <w:rsid w:val="00DA7C3F"/>
    <w:rsid w:val="00DE526E"/>
    <w:rsid w:val="00DF1B49"/>
    <w:rsid w:val="00DF3725"/>
    <w:rsid w:val="00E20273"/>
    <w:rsid w:val="00E27094"/>
    <w:rsid w:val="00E56ECA"/>
    <w:rsid w:val="00EF5D1D"/>
    <w:rsid w:val="00F02D18"/>
    <w:rsid w:val="00F10D27"/>
    <w:rsid w:val="00F36776"/>
    <w:rsid w:val="00F5410A"/>
    <w:rsid w:val="00F64595"/>
    <w:rsid w:val="00F64A55"/>
    <w:rsid w:val="00F67CBB"/>
    <w:rsid w:val="00F91762"/>
    <w:rsid w:val="00FC25BF"/>
    <w:rsid w:val="00FC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2AFC"/>
    <w:pPr>
      <w:spacing w:after="200" w:line="276" w:lineRule="auto"/>
    </w:pPr>
    <w:rPr>
      <w:rFonts w:ascii="Calibri" w:eastAsia="Calibri" w:hAnsi="Calibri" w:cs="Calibri"/>
    </w:rPr>
  </w:style>
  <w:style w:type="paragraph" w:styleId="Header">
    <w:name w:val="header"/>
    <w:basedOn w:val="Normal"/>
    <w:link w:val="HeaderChar"/>
    <w:uiPriority w:val="99"/>
    <w:unhideWhenUsed/>
    <w:rsid w:val="00262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FC"/>
  </w:style>
  <w:style w:type="paragraph" w:styleId="Footer">
    <w:name w:val="footer"/>
    <w:basedOn w:val="Normal"/>
    <w:link w:val="FooterChar"/>
    <w:uiPriority w:val="99"/>
    <w:unhideWhenUsed/>
    <w:rsid w:val="00262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2AFC"/>
    <w:pPr>
      <w:spacing w:after="200" w:line="276" w:lineRule="auto"/>
    </w:pPr>
    <w:rPr>
      <w:rFonts w:ascii="Calibri" w:eastAsia="Calibri" w:hAnsi="Calibri" w:cs="Calibri"/>
    </w:rPr>
  </w:style>
  <w:style w:type="paragraph" w:styleId="Header">
    <w:name w:val="header"/>
    <w:basedOn w:val="Normal"/>
    <w:link w:val="HeaderChar"/>
    <w:uiPriority w:val="99"/>
    <w:unhideWhenUsed/>
    <w:rsid w:val="00262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FC"/>
  </w:style>
  <w:style w:type="paragraph" w:styleId="Footer">
    <w:name w:val="footer"/>
    <w:basedOn w:val="Normal"/>
    <w:link w:val="FooterChar"/>
    <w:uiPriority w:val="99"/>
    <w:unhideWhenUsed/>
    <w:rsid w:val="00262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tribune.com/suburbs/post-tribune/ct-ptb-epa-lead-denial-st-0811-20200811-wjrl7kyvljbepmy63a7nynjl44-story.html" TargetMode="External"/><Relationship Id="rId3" Type="http://schemas.openxmlformats.org/officeDocument/2006/relationships/settings" Target="settings.xml"/><Relationship Id="rId7" Type="http://schemas.openxmlformats.org/officeDocument/2006/relationships/hyperlink" Target="https://www.chicagotribune.com/suburbs/post-tribune/ct-ptb-east-chicago-lead-suit-st-0612-20200611-w5odkoxyhvfg7iwt6e5nl5wdfm-story.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dianaenvironmentalreporter.org/posts/decades-of-Missed-Opportunities-Exposed-Multiple-Generations-of-East-Chicago-Residents-to-Lead-Contamination-Federal-Report-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2021-04-30T15:28:00Z</dcterms:created>
  <dcterms:modified xsi:type="dcterms:W3CDTF">2021-04-30T15:28:00Z</dcterms:modified>
</cp:coreProperties>
</file>